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1CA8DC" w14:textId="77777777" w:rsidR="00C11059" w:rsidRPr="00111E6F" w:rsidRDefault="00C11059" w:rsidP="001D0F23">
      <w:pPr>
        <w:pStyle w:val="TitleA"/>
        <w:tabs>
          <w:tab w:val="left" w:pos="360"/>
        </w:tabs>
        <w:jc w:val="both"/>
        <w:rPr>
          <w:rFonts w:ascii="Arial" w:hAnsi="Arial" w:cs="Arial"/>
          <w:color w:val="auto"/>
          <w:sz w:val="22"/>
          <w:szCs w:val="22"/>
        </w:rPr>
      </w:pPr>
    </w:p>
    <w:p w14:paraId="7886DE54" w14:textId="63819628" w:rsidR="00C11059" w:rsidRPr="00111E6F" w:rsidRDefault="00E313B8" w:rsidP="001D0F23">
      <w:pPr>
        <w:pStyle w:val="TitleA"/>
        <w:tabs>
          <w:tab w:val="left" w:pos="360"/>
        </w:tabs>
        <w:rPr>
          <w:rFonts w:ascii="Arial" w:hAnsi="Arial" w:cs="Arial"/>
          <w:b/>
          <w:color w:val="auto"/>
          <w:sz w:val="22"/>
          <w:szCs w:val="22"/>
          <w:u w:val="single"/>
        </w:rPr>
      </w:pPr>
      <w:r>
        <w:rPr>
          <w:rFonts w:ascii="Arial" w:hAnsi="Arial" w:cs="Arial"/>
          <w:b/>
          <w:color w:val="auto"/>
          <w:sz w:val="22"/>
          <w:szCs w:val="22"/>
          <w:u w:val="single"/>
        </w:rPr>
        <w:t>NORTH WEST WOMEN'S SQUASH</w:t>
      </w:r>
      <w:r w:rsidR="00C11059" w:rsidRPr="00111E6F">
        <w:rPr>
          <w:rFonts w:ascii="Arial" w:hAnsi="Arial" w:cs="Arial"/>
          <w:b/>
          <w:color w:val="auto"/>
          <w:sz w:val="22"/>
          <w:szCs w:val="22"/>
          <w:u w:val="single"/>
        </w:rPr>
        <w:t xml:space="preserve"> LEAGUE</w:t>
      </w:r>
    </w:p>
    <w:p w14:paraId="690C379F" w14:textId="428A2C03" w:rsidR="00C11059" w:rsidRPr="00111E6F" w:rsidRDefault="00C11059" w:rsidP="001D0F23">
      <w:pPr>
        <w:tabs>
          <w:tab w:val="left" w:pos="360"/>
        </w:tabs>
        <w:jc w:val="center"/>
        <w:rPr>
          <w:rFonts w:ascii="Arial" w:hAnsi="Arial" w:cs="Arial"/>
          <w:b/>
          <w:color w:val="auto"/>
          <w:sz w:val="22"/>
          <w:szCs w:val="22"/>
          <w:u w:val="single"/>
        </w:rPr>
      </w:pPr>
      <w:r w:rsidRPr="00111E6F">
        <w:rPr>
          <w:rFonts w:ascii="Arial" w:hAnsi="Arial" w:cs="Arial"/>
          <w:b/>
          <w:color w:val="auto"/>
          <w:sz w:val="22"/>
          <w:szCs w:val="22"/>
          <w:u w:val="single"/>
        </w:rPr>
        <w:t>RULES</w:t>
      </w:r>
      <w:r w:rsidR="00D2365F">
        <w:rPr>
          <w:rFonts w:ascii="Arial" w:hAnsi="Arial" w:cs="Arial"/>
          <w:b/>
          <w:color w:val="auto"/>
          <w:sz w:val="22"/>
          <w:szCs w:val="22"/>
          <w:u w:val="single"/>
        </w:rPr>
        <w:t xml:space="preserve"> </w:t>
      </w:r>
      <w:r w:rsidR="003E4FB7">
        <w:rPr>
          <w:rFonts w:ascii="Arial" w:hAnsi="Arial" w:cs="Arial"/>
          <w:b/>
          <w:color w:val="auto"/>
          <w:sz w:val="22"/>
          <w:szCs w:val="22"/>
          <w:u w:val="single"/>
        </w:rPr>
        <w:t>2026/27</w:t>
      </w:r>
    </w:p>
    <w:p w14:paraId="14BEB963" w14:textId="77777777" w:rsidR="00C11059" w:rsidRPr="00111E6F" w:rsidRDefault="00C11059" w:rsidP="001D0F23">
      <w:pPr>
        <w:tabs>
          <w:tab w:val="left" w:pos="360"/>
        </w:tabs>
        <w:jc w:val="center"/>
        <w:rPr>
          <w:rFonts w:ascii="Arial" w:hAnsi="Arial" w:cs="Arial"/>
          <w:b/>
          <w:color w:val="auto"/>
          <w:sz w:val="22"/>
          <w:szCs w:val="22"/>
        </w:rPr>
      </w:pPr>
    </w:p>
    <w:p w14:paraId="0A07BE66" w14:textId="77777777" w:rsidR="008C2644" w:rsidRPr="00111E6F" w:rsidRDefault="008C2644" w:rsidP="001D0F23">
      <w:pPr>
        <w:tabs>
          <w:tab w:val="left" w:pos="360"/>
        </w:tabs>
        <w:jc w:val="both"/>
        <w:rPr>
          <w:rFonts w:ascii="Arial" w:hAnsi="Arial" w:cs="Arial"/>
          <w:b/>
          <w:color w:val="auto"/>
          <w:sz w:val="22"/>
          <w:szCs w:val="22"/>
        </w:rPr>
      </w:pPr>
    </w:p>
    <w:p w14:paraId="4353041A" w14:textId="77777777" w:rsidR="00C11059" w:rsidRPr="00111E6F" w:rsidRDefault="00C11059" w:rsidP="001D0F23">
      <w:pPr>
        <w:tabs>
          <w:tab w:val="left" w:pos="360"/>
        </w:tabs>
        <w:jc w:val="both"/>
        <w:rPr>
          <w:rFonts w:ascii="Arial" w:hAnsi="Arial" w:cs="Arial"/>
          <w:color w:val="auto"/>
          <w:sz w:val="22"/>
          <w:szCs w:val="22"/>
        </w:rPr>
      </w:pPr>
      <w:r w:rsidRPr="00111E6F">
        <w:rPr>
          <w:rFonts w:ascii="Arial" w:hAnsi="Arial" w:cs="Arial"/>
          <w:b/>
          <w:color w:val="auto"/>
          <w:sz w:val="22"/>
          <w:szCs w:val="22"/>
        </w:rPr>
        <w:t>1</w:t>
      </w:r>
      <w:r w:rsidRPr="00111E6F">
        <w:rPr>
          <w:rFonts w:ascii="Arial" w:hAnsi="Arial" w:cs="Arial"/>
          <w:color w:val="auto"/>
          <w:sz w:val="22"/>
          <w:szCs w:val="22"/>
        </w:rPr>
        <w:t>.</w:t>
      </w:r>
      <w:r w:rsidRPr="00111E6F">
        <w:rPr>
          <w:rFonts w:ascii="Arial" w:hAnsi="Arial" w:cs="Arial"/>
          <w:color w:val="auto"/>
          <w:sz w:val="22"/>
          <w:szCs w:val="22"/>
        </w:rPr>
        <w:tab/>
      </w:r>
      <w:r w:rsidRPr="00111E6F">
        <w:rPr>
          <w:rFonts w:ascii="Arial" w:hAnsi="Arial" w:cs="Arial"/>
          <w:b/>
          <w:color w:val="auto"/>
          <w:sz w:val="22"/>
          <w:szCs w:val="22"/>
        </w:rPr>
        <w:t>DIVISIONS, PROMOTIONS AND RELEGATIONS</w:t>
      </w:r>
    </w:p>
    <w:p w14:paraId="101C1883" w14:textId="1D013563" w:rsidR="00C11059" w:rsidRPr="00111E6F" w:rsidRDefault="00C11059" w:rsidP="001D0F23">
      <w:pPr>
        <w:pStyle w:val="BodyTextIndent1"/>
        <w:ind w:left="0" w:firstLine="0"/>
        <w:rPr>
          <w:rFonts w:ascii="Arial" w:hAnsi="Arial" w:cs="Arial"/>
          <w:color w:val="auto"/>
          <w:sz w:val="22"/>
          <w:szCs w:val="22"/>
        </w:rPr>
      </w:pPr>
      <w:r w:rsidRPr="00111E6F">
        <w:rPr>
          <w:rFonts w:ascii="Arial" w:hAnsi="Arial" w:cs="Arial"/>
          <w:color w:val="auto"/>
          <w:sz w:val="22"/>
          <w:szCs w:val="22"/>
        </w:rPr>
        <w:t xml:space="preserve">The league shall be open to all squash clubs in Cheshire and the surrounding </w:t>
      </w:r>
      <w:r w:rsidR="003E4FB7">
        <w:rPr>
          <w:rFonts w:ascii="Arial" w:hAnsi="Arial" w:cs="Arial"/>
          <w:color w:val="auto"/>
          <w:sz w:val="22"/>
          <w:szCs w:val="22"/>
        </w:rPr>
        <w:t>area</w:t>
      </w:r>
      <w:r w:rsidRPr="00111E6F">
        <w:rPr>
          <w:rFonts w:ascii="Arial" w:hAnsi="Arial" w:cs="Arial"/>
          <w:color w:val="auto"/>
          <w:sz w:val="22"/>
          <w:szCs w:val="22"/>
        </w:rPr>
        <w:t xml:space="preserve"> who are affiliated to England Squash. The league will be run by the League Secretary under the direction of the CSRA</w:t>
      </w:r>
      <w:r w:rsidR="000176A4" w:rsidRPr="00111E6F">
        <w:rPr>
          <w:rFonts w:ascii="Arial" w:hAnsi="Arial" w:cs="Arial"/>
          <w:color w:val="auto"/>
          <w:sz w:val="22"/>
          <w:szCs w:val="22"/>
        </w:rPr>
        <w:t>.</w:t>
      </w:r>
    </w:p>
    <w:p w14:paraId="20E51217" w14:textId="77777777" w:rsidR="00C11059" w:rsidRPr="00111E6F" w:rsidRDefault="00C11059" w:rsidP="001D0F23">
      <w:pPr>
        <w:rPr>
          <w:rFonts w:ascii="Arial" w:hAnsi="Arial"/>
          <w:color w:val="auto"/>
          <w:sz w:val="22"/>
          <w:szCs w:val="22"/>
        </w:rPr>
      </w:pPr>
      <w:r w:rsidRPr="00111E6F">
        <w:rPr>
          <w:rFonts w:ascii="Arial" w:hAnsi="Arial"/>
          <w:color w:val="auto"/>
          <w:sz w:val="22"/>
          <w:szCs w:val="22"/>
        </w:rPr>
        <w:t>The League will be arranged in Divisions according to the number of teams applying, with a maximum of 14 teams per Division. An appropriate number of promotions/ relegations will be decided, and communicated to all Clubs, prior to the start of each season.</w:t>
      </w:r>
    </w:p>
    <w:p w14:paraId="0EF3AE30" w14:textId="77777777" w:rsidR="00C11059" w:rsidRPr="00111E6F" w:rsidRDefault="00C11059" w:rsidP="001D0F23">
      <w:pPr>
        <w:pStyle w:val="Heading1A"/>
        <w:ind w:left="0" w:firstLine="0"/>
        <w:rPr>
          <w:rFonts w:ascii="Arial" w:hAnsi="Arial" w:cs="Arial"/>
          <w:i/>
          <w:color w:val="auto"/>
          <w:sz w:val="22"/>
          <w:szCs w:val="22"/>
        </w:rPr>
      </w:pPr>
      <w:r w:rsidRPr="00111E6F">
        <w:rPr>
          <w:rFonts w:ascii="Arial" w:hAnsi="Arial" w:cs="Arial"/>
          <w:color w:val="auto"/>
          <w:sz w:val="22"/>
          <w:szCs w:val="22"/>
        </w:rPr>
        <w:t>In the event of two or more teams at the end of the season having the same number of points for, the teams having the fewest points against shall be placed higher. If the points against are equal and promotion or relegation is at stake, then there shall be a play-off</w:t>
      </w:r>
      <w:r w:rsidRPr="00111E6F">
        <w:rPr>
          <w:rFonts w:ascii="Arial" w:hAnsi="Arial" w:cs="Arial"/>
          <w:i/>
          <w:color w:val="auto"/>
          <w:sz w:val="22"/>
          <w:szCs w:val="22"/>
        </w:rPr>
        <w:t>.</w:t>
      </w:r>
    </w:p>
    <w:p w14:paraId="356E12E6" w14:textId="77777777" w:rsidR="00C11059" w:rsidRPr="00111E6F" w:rsidRDefault="00C11059" w:rsidP="001D0F23">
      <w:pPr>
        <w:tabs>
          <w:tab w:val="left" w:pos="360"/>
        </w:tabs>
        <w:jc w:val="both"/>
        <w:rPr>
          <w:rFonts w:ascii="Arial" w:hAnsi="Arial" w:cs="Arial"/>
          <w:color w:val="auto"/>
          <w:sz w:val="22"/>
          <w:szCs w:val="22"/>
        </w:rPr>
      </w:pPr>
    </w:p>
    <w:p w14:paraId="09126942" w14:textId="0951A573" w:rsidR="00C11059" w:rsidRPr="00111E6F" w:rsidRDefault="00C11059" w:rsidP="001D0F23">
      <w:pPr>
        <w:tabs>
          <w:tab w:val="left" w:pos="360"/>
        </w:tabs>
        <w:jc w:val="both"/>
        <w:rPr>
          <w:rFonts w:ascii="Arial" w:hAnsi="Arial" w:cs="Arial"/>
          <w:color w:val="auto"/>
          <w:sz w:val="22"/>
          <w:szCs w:val="22"/>
        </w:rPr>
      </w:pPr>
      <w:r w:rsidRPr="00111E6F">
        <w:rPr>
          <w:rFonts w:ascii="Arial" w:hAnsi="Arial" w:cs="Arial"/>
          <w:b/>
          <w:color w:val="auto"/>
          <w:sz w:val="22"/>
          <w:szCs w:val="22"/>
        </w:rPr>
        <w:t>Play-offs</w:t>
      </w:r>
      <w:r w:rsidRPr="00111E6F">
        <w:rPr>
          <w:rFonts w:ascii="Arial" w:hAnsi="Arial" w:cs="Arial"/>
          <w:color w:val="auto"/>
          <w:sz w:val="22"/>
          <w:szCs w:val="22"/>
        </w:rPr>
        <w:t xml:space="preserve">: Play-offs will be </w:t>
      </w:r>
      <w:r w:rsidR="001D0F23" w:rsidRPr="00111E6F">
        <w:rPr>
          <w:rFonts w:ascii="Arial" w:hAnsi="Arial" w:cs="Arial"/>
          <w:color w:val="auto"/>
          <w:sz w:val="22"/>
          <w:szCs w:val="22"/>
        </w:rPr>
        <w:t>held on the</w:t>
      </w:r>
      <w:r w:rsidRPr="00111E6F">
        <w:rPr>
          <w:rFonts w:ascii="Arial" w:hAnsi="Arial" w:cs="Arial"/>
          <w:color w:val="auto"/>
          <w:sz w:val="22"/>
          <w:szCs w:val="22"/>
        </w:rPr>
        <w:t xml:space="preserve"> </w:t>
      </w:r>
      <w:r w:rsidR="003E4FB7">
        <w:rPr>
          <w:rFonts w:ascii="Arial" w:hAnsi="Arial" w:cs="Arial"/>
          <w:color w:val="auto"/>
          <w:sz w:val="22"/>
          <w:szCs w:val="22"/>
        </w:rPr>
        <w:t xml:space="preserve">next available </w:t>
      </w:r>
      <w:r w:rsidRPr="00111E6F">
        <w:rPr>
          <w:rFonts w:ascii="Arial" w:hAnsi="Arial" w:cs="Arial"/>
          <w:color w:val="auto"/>
          <w:sz w:val="22"/>
          <w:szCs w:val="22"/>
        </w:rPr>
        <w:t>Monday</w:t>
      </w:r>
      <w:r w:rsidR="003E4FB7">
        <w:rPr>
          <w:rFonts w:ascii="Arial" w:hAnsi="Arial" w:cs="Arial"/>
          <w:color w:val="auto"/>
          <w:sz w:val="22"/>
          <w:szCs w:val="22"/>
        </w:rPr>
        <w:t xml:space="preserve"> </w:t>
      </w:r>
      <w:r w:rsidRPr="00111E6F">
        <w:rPr>
          <w:rFonts w:ascii="Arial" w:hAnsi="Arial" w:cs="Arial"/>
          <w:color w:val="auto"/>
          <w:sz w:val="22"/>
          <w:szCs w:val="22"/>
        </w:rPr>
        <w:t>following the end of the season (holidays permitting). If a winning team is unable to compete, a walkover will be given.</w:t>
      </w:r>
    </w:p>
    <w:p w14:paraId="11554E79" w14:textId="77777777" w:rsidR="000176A4" w:rsidRPr="00111E6F" w:rsidRDefault="000176A4" w:rsidP="001D0F23">
      <w:pPr>
        <w:tabs>
          <w:tab w:val="left" w:pos="360"/>
        </w:tabs>
        <w:jc w:val="both"/>
        <w:rPr>
          <w:rFonts w:ascii="Arial" w:hAnsi="Arial" w:cs="Arial"/>
          <w:color w:val="auto"/>
          <w:sz w:val="22"/>
          <w:szCs w:val="22"/>
        </w:rPr>
      </w:pPr>
    </w:p>
    <w:p w14:paraId="225CC0A7" w14:textId="77777777" w:rsidR="00C11059" w:rsidRPr="00111E6F" w:rsidRDefault="00C11059" w:rsidP="001D0F23">
      <w:pPr>
        <w:tabs>
          <w:tab w:val="left" w:pos="360"/>
        </w:tabs>
        <w:jc w:val="both"/>
        <w:rPr>
          <w:rFonts w:ascii="Arial" w:hAnsi="Arial" w:cs="Arial"/>
          <w:b/>
          <w:color w:val="auto"/>
          <w:sz w:val="22"/>
          <w:szCs w:val="22"/>
        </w:rPr>
      </w:pPr>
      <w:r w:rsidRPr="00111E6F">
        <w:rPr>
          <w:rFonts w:ascii="Arial" w:hAnsi="Arial" w:cs="Arial"/>
          <w:b/>
          <w:color w:val="auto"/>
          <w:sz w:val="22"/>
          <w:szCs w:val="22"/>
        </w:rPr>
        <w:t>2.</w:t>
      </w:r>
      <w:r w:rsidRPr="00111E6F">
        <w:rPr>
          <w:rFonts w:ascii="Arial" w:hAnsi="Arial" w:cs="Arial"/>
          <w:b/>
          <w:color w:val="auto"/>
          <w:sz w:val="22"/>
          <w:szCs w:val="22"/>
        </w:rPr>
        <w:tab/>
        <w:t>QUALIFICATION OF PLAYERS</w:t>
      </w:r>
    </w:p>
    <w:p w14:paraId="5B577892" w14:textId="1C323B20" w:rsidR="00C11059" w:rsidRPr="00111E6F" w:rsidRDefault="00C11059" w:rsidP="001D0F23">
      <w:pPr>
        <w:tabs>
          <w:tab w:val="left" w:pos="360"/>
        </w:tabs>
        <w:jc w:val="both"/>
        <w:rPr>
          <w:rFonts w:ascii="Arial" w:hAnsi="Arial" w:cs="Arial"/>
          <w:color w:val="auto"/>
          <w:sz w:val="22"/>
          <w:szCs w:val="22"/>
        </w:rPr>
      </w:pPr>
      <w:r w:rsidRPr="00111E6F">
        <w:rPr>
          <w:rFonts w:ascii="Arial" w:hAnsi="Arial" w:cs="Arial"/>
          <w:color w:val="auto"/>
          <w:sz w:val="22"/>
          <w:szCs w:val="22"/>
        </w:rPr>
        <w:t xml:space="preserve">All players must be current members of the Club which they represent and must be registered to the Club on the League website before they play. Teams shall consist of five female players who shall play in strict merit order. </w:t>
      </w:r>
      <w:r w:rsidR="003E4FB7">
        <w:rPr>
          <w:rFonts w:ascii="Arial" w:hAnsi="Arial" w:cs="Arial"/>
          <w:color w:val="auto"/>
          <w:sz w:val="22"/>
          <w:szCs w:val="22"/>
        </w:rPr>
        <w:t xml:space="preserve">Teams of fewer than five players may be agreed as appropriate in certain divisions. </w:t>
      </w:r>
      <w:r w:rsidRPr="00111E6F">
        <w:rPr>
          <w:rFonts w:ascii="Arial" w:hAnsi="Arial" w:cs="Arial"/>
          <w:color w:val="auto"/>
          <w:sz w:val="22"/>
          <w:szCs w:val="22"/>
        </w:rPr>
        <w:t>No player may play more than once in the same league or in more than one match on the same day.</w:t>
      </w:r>
    </w:p>
    <w:p w14:paraId="45B951D4" w14:textId="77777777" w:rsidR="00C11059" w:rsidRPr="00111E6F" w:rsidRDefault="00C11059" w:rsidP="001D0F23">
      <w:pPr>
        <w:tabs>
          <w:tab w:val="left" w:pos="360"/>
        </w:tabs>
        <w:jc w:val="both"/>
        <w:rPr>
          <w:rFonts w:ascii="Arial" w:hAnsi="Arial" w:cs="Arial"/>
          <w:color w:val="auto"/>
          <w:sz w:val="22"/>
          <w:szCs w:val="22"/>
        </w:rPr>
      </w:pPr>
    </w:p>
    <w:p w14:paraId="28106DAB" w14:textId="4E1306FA" w:rsidR="00C11059" w:rsidRDefault="00C11059" w:rsidP="001D0F23">
      <w:pPr>
        <w:tabs>
          <w:tab w:val="left" w:pos="360"/>
        </w:tabs>
        <w:jc w:val="both"/>
        <w:rPr>
          <w:rFonts w:ascii="Arial" w:hAnsi="Arial" w:cs="Arial"/>
          <w:color w:val="auto"/>
          <w:sz w:val="22"/>
          <w:szCs w:val="22"/>
        </w:rPr>
      </w:pPr>
      <w:r w:rsidRPr="00111E6F">
        <w:rPr>
          <w:rFonts w:ascii="Arial" w:hAnsi="Arial" w:cs="Arial"/>
          <w:color w:val="auto"/>
          <w:sz w:val="22"/>
          <w:szCs w:val="22"/>
        </w:rPr>
        <w:t>Where a Club has two teams in the same Division it must play its teams in order of merit.</w:t>
      </w:r>
    </w:p>
    <w:p w14:paraId="473204FD" w14:textId="77777777" w:rsidR="003E4FB7" w:rsidRPr="00111E6F" w:rsidRDefault="003E4FB7" w:rsidP="001D0F23">
      <w:pPr>
        <w:tabs>
          <w:tab w:val="left" w:pos="360"/>
        </w:tabs>
        <w:jc w:val="both"/>
        <w:rPr>
          <w:rFonts w:ascii="Arial" w:hAnsi="Arial" w:cs="Arial"/>
          <w:color w:val="auto"/>
          <w:sz w:val="22"/>
          <w:szCs w:val="22"/>
        </w:rPr>
      </w:pPr>
    </w:p>
    <w:p w14:paraId="194BF60A" w14:textId="0297B99D" w:rsidR="00C11059" w:rsidRPr="00EF0867" w:rsidRDefault="00C11059" w:rsidP="001D0F23">
      <w:pPr>
        <w:tabs>
          <w:tab w:val="left" w:pos="360"/>
        </w:tabs>
        <w:jc w:val="both"/>
        <w:rPr>
          <w:rFonts w:ascii="Arial" w:hAnsi="Arial" w:cs="Arial"/>
          <w:color w:val="EE0000"/>
          <w:sz w:val="22"/>
          <w:szCs w:val="22"/>
        </w:rPr>
      </w:pPr>
      <w:r w:rsidRPr="00EF0867">
        <w:rPr>
          <w:rFonts w:ascii="Arial" w:hAnsi="Arial" w:cs="Arial"/>
          <w:color w:val="EE0000"/>
          <w:sz w:val="22"/>
          <w:szCs w:val="22"/>
        </w:rPr>
        <w:t xml:space="preserve">Players may not play for a team in the last four league matches or the play-offs unless they have played for that </w:t>
      </w:r>
      <w:r w:rsidR="000176A4" w:rsidRPr="00EF0867">
        <w:rPr>
          <w:rFonts w:ascii="Arial" w:hAnsi="Arial" w:cs="Arial"/>
          <w:color w:val="EE0000"/>
          <w:sz w:val="22"/>
          <w:szCs w:val="22"/>
        </w:rPr>
        <w:t>Club</w:t>
      </w:r>
      <w:r w:rsidRPr="00EF0867">
        <w:rPr>
          <w:rFonts w:ascii="Arial" w:hAnsi="Arial" w:cs="Arial"/>
          <w:color w:val="EE0000"/>
          <w:sz w:val="22"/>
          <w:szCs w:val="22"/>
        </w:rPr>
        <w:t xml:space="preserve"> earlier in the season.</w:t>
      </w:r>
    </w:p>
    <w:p w14:paraId="0CEF9D39" w14:textId="514AC9CE" w:rsidR="000176A4" w:rsidRPr="00EF0867" w:rsidRDefault="000176A4" w:rsidP="001D0F23">
      <w:pPr>
        <w:tabs>
          <w:tab w:val="left" w:pos="360"/>
        </w:tabs>
        <w:jc w:val="both"/>
        <w:rPr>
          <w:rFonts w:ascii="Arial" w:hAnsi="Arial" w:cs="Arial"/>
          <w:color w:val="EE0000"/>
          <w:sz w:val="22"/>
          <w:szCs w:val="22"/>
        </w:rPr>
      </w:pPr>
      <w:r w:rsidRPr="00EF0867">
        <w:rPr>
          <w:rFonts w:ascii="Arial" w:hAnsi="Arial" w:cs="Arial"/>
          <w:color w:val="EE0000"/>
          <w:sz w:val="22"/>
          <w:szCs w:val="22"/>
        </w:rPr>
        <w:t xml:space="preserve">Players may not play in the Divisional Play-offs unless they have played at least 2 matches for that </w:t>
      </w:r>
      <w:r w:rsidRPr="00EF0867">
        <w:rPr>
          <w:rFonts w:ascii="Arial" w:hAnsi="Arial" w:cs="Arial"/>
          <w:b/>
          <w:color w:val="EE0000"/>
          <w:sz w:val="22"/>
          <w:szCs w:val="22"/>
        </w:rPr>
        <w:t>team</w:t>
      </w:r>
      <w:r w:rsidR="001D0F23" w:rsidRPr="00EF0867">
        <w:rPr>
          <w:rFonts w:ascii="Arial" w:hAnsi="Arial" w:cs="Arial"/>
          <w:color w:val="EE0000"/>
          <w:sz w:val="22"/>
          <w:szCs w:val="22"/>
        </w:rPr>
        <w:t xml:space="preserve"> during the</w:t>
      </w:r>
      <w:r w:rsidRPr="00EF0867">
        <w:rPr>
          <w:rFonts w:ascii="Arial" w:hAnsi="Arial" w:cs="Arial"/>
          <w:color w:val="EE0000"/>
          <w:sz w:val="22"/>
          <w:szCs w:val="22"/>
        </w:rPr>
        <w:t xml:space="preserve"> season.</w:t>
      </w:r>
    </w:p>
    <w:p w14:paraId="122AAAF6" w14:textId="77777777" w:rsidR="00C11059" w:rsidRPr="00111E6F" w:rsidRDefault="00C11059" w:rsidP="001D0F23">
      <w:pPr>
        <w:tabs>
          <w:tab w:val="left" w:pos="360"/>
        </w:tabs>
        <w:jc w:val="both"/>
        <w:rPr>
          <w:rFonts w:ascii="Arial" w:hAnsi="Arial" w:cs="Arial"/>
          <w:color w:val="auto"/>
          <w:sz w:val="22"/>
          <w:szCs w:val="22"/>
        </w:rPr>
      </w:pPr>
    </w:p>
    <w:p w14:paraId="55B948EF" w14:textId="77777777" w:rsidR="00C11059" w:rsidRPr="00111E6F" w:rsidRDefault="00C11059" w:rsidP="001D0F23">
      <w:pPr>
        <w:tabs>
          <w:tab w:val="left" w:pos="360"/>
        </w:tabs>
        <w:jc w:val="both"/>
        <w:rPr>
          <w:rFonts w:ascii="Arial" w:hAnsi="Arial" w:cs="Arial"/>
          <w:color w:val="auto"/>
          <w:sz w:val="22"/>
          <w:szCs w:val="22"/>
        </w:rPr>
      </w:pPr>
      <w:r w:rsidRPr="00111E6F">
        <w:rPr>
          <w:rFonts w:ascii="Arial" w:hAnsi="Arial" w:cs="Arial"/>
          <w:color w:val="auto"/>
          <w:sz w:val="22"/>
          <w:szCs w:val="22"/>
        </w:rPr>
        <w:t>Players may normally only play for one club during a season. However, the committee will consider written application to waive this rule within the first 4 weeks of the season. (NB Transfer thereafter is unlikely to be approved)</w:t>
      </w:r>
    </w:p>
    <w:p w14:paraId="402FE685" w14:textId="77777777" w:rsidR="00C11059" w:rsidRPr="00111E6F" w:rsidRDefault="00C11059" w:rsidP="001D0F23">
      <w:pPr>
        <w:tabs>
          <w:tab w:val="left" w:pos="360"/>
        </w:tabs>
        <w:jc w:val="both"/>
        <w:rPr>
          <w:rFonts w:ascii="Arial" w:hAnsi="Arial" w:cs="Arial"/>
          <w:color w:val="auto"/>
          <w:sz w:val="22"/>
          <w:szCs w:val="22"/>
        </w:rPr>
      </w:pPr>
    </w:p>
    <w:p w14:paraId="08AB5329" w14:textId="64F6356D" w:rsidR="00C11059" w:rsidRPr="00111E6F" w:rsidRDefault="00C11059" w:rsidP="001D0F23">
      <w:pPr>
        <w:tabs>
          <w:tab w:val="left" w:pos="360"/>
        </w:tabs>
        <w:jc w:val="both"/>
        <w:rPr>
          <w:rFonts w:ascii="Arial" w:hAnsi="Arial" w:cs="Arial"/>
          <w:color w:val="auto"/>
          <w:sz w:val="22"/>
          <w:szCs w:val="22"/>
        </w:rPr>
      </w:pPr>
      <w:r w:rsidRPr="00111E6F">
        <w:rPr>
          <w:rFonts w:ascii="Arial" w:hAnsi="Arial" w:cs="Arial"/>
          <w:b/>
          <w:color w:val="auto"/>
          <w:sz w:val="22"/>
          <w:szCs w:val="22"/>
        </w:rPr>
        <w:t>Ranking List/Team Order</w:t>
      </w:r>
      <w:r w:rsidRPr="00111E6F">
        <w:rPr>
          <w:rFonts w:ascii="Arial" w:hAnsi="Arial" w:cs="Arial"/>
          <w:color w:val="auto"/>
          <w:sz w:val="22"/>
          <w:szCs w:val="22"/>
        </w:rPr>
        <w:t xml:space="preserve"> All Clubs must submit a ranking list showing true merit position of all their players to their League representative before the first match of the season. </w:t>
      </w:r>
    </w:p>
    <w:p w14:paraId="3BE0A245" w14:textId="227EC7ED" w:rsidR="00C11059" w:rsidRPr="004C7AED" w:rsidRDefault="00C11059" w:rsidP="001D0F23">
      <w:pPr>
        <w:tabs>
          <w:tab w:val="left" w:pos="360"/>
        </w:tabs>
        <w:jc w:val="both"/>
        <w:rPr>
          <w:rFonts w:ascii="Arial" w:hAnsi="Arial" w:cs="Arial"/>
          <w:color w:val="auto"/>
          <w:sz w:val="22"/>
          <w:szCs w:val="22"/>
        </w:rPr>
      </w:pPr>
      <w:r w:rsidRPr="003E4FB7">
        <w:rPr>
          <w:rFonts w:ascii="Arial" w:hAnsi="Arial" w:cs="Arial"/>
          <w:color w:val="auto"/>
          <w:sz w:val="22"/>
          <w:szCs w:val="22"/>
        </w:rPr>
        <w:t xml:space="preserve">Changes in </w:t>
      </w:r>
      <w:r w:rsidR="003E4FB7">
        <w:rPr>
          <w:rFonts w:ascii="Arial" w:hAnsi="Arial" w:cs="Arial"/>
          <w:color w:val="auto"/>
          <w:sz w:val="22"/>
          <w:szCs w:val="22"/>
        </w:rPr>
        <w:t xml:space="preserve">ranking </w:t>
      </w:r>
      <w:r w:rsidRPr="003E4FB7">
        <w:rPr>
          <w:rFonts w:ascii="Arial" w:hAnsi="Arial" w:cs="Arial"/>
          <w:color w:val="auto"/>
          <w:sz w:val="22"/>
          <w:szCs w:val="22"/>
        </w:rPr>
        <w:t>order</w:t>
      </w:r>
      <w:r w:rsidR="004C7AED">
        <w:rPr>
          <w:rFonts w:ascii="Arial" w:hAnsi="Arial" w:cs="Arial"/>
          <w:color w:val="auto"/>
          <w:sz w:val="22"/>
          <w:szCs w:val="22"/>
        </w:rPr>
        <w:t xml:space="preserve"> during the season are permitted </w:t>
      </w:r>
      <w:r w:rsidR="003E4FB7">
        <w:rPr>
          <w:rFonts w:ascii="Arial" w:hAnsi="Arial" w:cs="Arial"/>
          <w:color w:val="auto"/>
          <w:sz w:val="22"/>
          <w:szCs w:val="22"/>
        </w:rPr>
        <w:t xml:space="preserve">where a </w:t>
      </w:r>
      <w:r w:rsidRPr="00111E6F">
        <w:rPr>
          <w:rFonts w:ascii="Arial" w:hAnsi="Arial" w:cs="Arial"/>
          <w:color w:val="auto"/>
          <w:sz w:val="22"/>
          <w:szCs w:val="22"/>
        </w:rPr>
        <w:t>player has shown she is capable of holding a higher position</w:t>
      </w:r>
      <w:r w:rsidR="004C7AED">
        <w:rPr>
          <w:rFonts w:ascii="Arial" w:hAnsi="Arial" w:cs="Arial"/>
          <w:color w:val="auto"/>
          <w:sz w:val="22"/>
          <w:szCs w:val="22"/>
        </w:rPr>
        <w:t>.</w:t>
      </w:r>
    </w:p>
    <w:p w14:paraId="1E75A3C8" w14:textId="77777777" w:rsidR="00C11059" w:rsidRDefault="00C11059" w:rsidP="001D0F23">
      <w:pPr>
        <w:tabs>
          <w:tab w:val="left" w:pos="360"/>
        </w:tabs>
        <w:jc w:val="both"/>
        <w:rPr>
          <w:rFonts w:ascii="Arial" w:hAnsi="Arial" w:cs="Arial"/>
          <w:color w:val="auto"/>
          <w:sz w:val="22"/>
          <w:szCs w:val="22"/>
        </w:rPr>
      </w:pPr>
      <w:r w:rsidRPr="00111E6F">
        <w:rPr>
          <w:rFonts w:ascii="Arial" w:hAnsi="Arial" w:cs="Arial"/>
          <w:color w:val="auto"/>
          <w:sz w:val="22"/>
          <w:szCs w:val="22"/>
        </w:rPr>
        <w:t>Updated ranking lists must be submitted to the Divisional Rep by 5pm on the Sunday before the match.</w:t>
      </w:r>
    </w:p>
    <w:p w14:paraId="14292601" w14:textId="77777777" w:rsidR="004C7AED" w:rsidRPr="00111E6F" w:rsidRDefault="004C7AED" w:rsidP="004C7AED">
      <w:pPr>
        <w:tabs>
          <w:tab w:val="left" w:pos="360"/>
        </w:tabs>
        <w:jc w:val="both"/>
        <w:rPr>
          <w:rFonts w:ascii="Arial" w:hAnsi="Arial" w:cs="Arial"/>
          <w:color w:val="auto"/>
          <w:sz w:val="22"/>
          <w:szCs w:val="22"/>
        </w:rPr>
      </w:pPr>
      <w:r w:rsidRPr="00111E6F">
        <w:rPr>
          <w:rFonts w:ascii="Arial" w:hAnsi="Arial" w:cs="Arial"/>
          <w:color w:val="auto"/>
          <w:sz w:val="22"/>
          <w:szCs w:val="22"/>
        </w:rPr>
        <w:t>When the No. 1 player on the lower team substitutes at the No. 5 position on the higher team, the team must move up accordingly.</w:t>
      </w:r>
    </w:p>
    <w:p w14:paraId="2FAA68DF" w14:textId="27E50FB4" w:rsidR="008C2644" w:rsidRPr="00111E6F" w:rsidRDefault="00C11059" w:rsidP="008C2644">
      <w:pPr>
        <w:pStyle w:val="BodyTextIndent21"/>
        <w:ind w:left="0" w:firstLine="0"/>
        <w:jc w:val="both"/>
        <w:rPr>
          <w:rFonts w:ascii="Arial" w:hAnsi="Arial" w:cs="Arial"/>
          <w:color w:val="auto"/>
          <w:sz w:val="22"/>
          <w:szCs w:val="22"/>
        </w:rPr>
      </w:pPr>
      <w:r w:rsidRPr="00111E6F">
        <w:rPr>
          <w:rFonts w:ascii="Arial" w:hAnsi="Arial" w:cs="Arial"/>
          <w:color w:val="auto"/>
          <w:sz w:val="22"/>
          <w:szCs w:val="22"/>
        </w:rPr>
        <w:t>Changes may not be made to team order to compensate for lack of agility in a player through injury. A player with an obvious disability who would not be able to complete a match should not be considered for inclusion in the team.</w:t>
      </w:r>
    </w:p>
    <w:p w14:paraId="3785ED15" w14:textId="77777777" w:rsidR="008C2644" w:rsidRPr="00111E6F" w:rsidRDefault="008C2644" w:rsidP="007F7BC5">
      <w:pPr>
        <w:tabs>
          <w:tab w:val="left" w:pos="360"/>
        </w:tabs>
        <w:jc w:val="both"/>
        <w:rPr>
          <w:rFonts w:ascii="Arial" w:hAnsi="Arial" w:cs="Arial"/>
          <w:b/>
          <w:color w:val="auto"/>
          <w:sz w:val="22"/>
          <w:szCs w:val="22"/>
        </w:rPr>
      </w:pPr>
    </w:p>
    <w:p w14:paraId="4E2831C3" w14:textId="77777777" w:rsidR="007F7BC5" w:rsidRPr="00111E6F" w:rsidRDefault="007F7BC5" w:rsidP="007F7BC5">
      <w:pPr>
        <w:tabs>
          <w:tab w:val="left" w:pos="360"/>
        </w:tabs>
        <w:jc w:val="both"/>
        <w:rPr>
          <w:rFonts w:ascii="Arial" w:hAnsi="Arial" w:cs="Arial"/>
          <w:color w:val="auto"/>
          <w:sz w:val="22"/>
          <w:szCs w:val="22"/>
        </w:rPr>
      </w:pPr>
      <w:r w:rsidRPr="00111E6F">
        <w:rPr>
          <w:rFonts w:ascii="Arial" w:hAnsi="Arial" w:cs="Arial"/>
          <w:b/>
          <w:color w:val="auto"/>
          <w:sz w:val="22"/>
          <w:szCs w:val="22"/>
        </w:rPr>
        <w:t>Pregnant Players</w:t>
      </w:r>
      <w:r w:rsidRPr="00111E6F">
        <w:rPr>
          <w:rFonts w:ascii="Arial" w:hAnsi="Arial" w:cs="Arial"/>
          <w:color w:val="auto"/>
          <w:sz w:val="22"/>
          <w:szCs w:val="22"/>
        </w:rPr>
        <w:t>: Pregnant players must obtain written confirmation from their GP/ consultant that they are fit to play competitive squash under League conditions. This confirmation must be updated regularly throughout the pregnancy.</w:t>
      </w:r>
    </w:p>
    <w:p w14:paraId="0C12071F" w14:textId="7709D6FC" w:rsidR="001D0F23" w:rsidRPr="00111E6F" w:rsidRDefault="007F7BC5" w:rsidP="007F7BC5">
      <w:pPr>
        <w:tabs>
          <w:tab w:val="left" w:pos="360"/>
        </w:tabs>
        <w:jc w:val="both"/>
        <w:rPr>
          <w:rFonts w:ascii="Arial" w:hAnsi="Arial" w:cs="Arial"/>
          <w:color w:val="auto"/>
          <w:sz w:val="22"/>
          <w:szCs w:val="22"/>
        </w:rPr>
      </w:pPr>
      <w:r w:rsidRPr="00111E6F">
        <w:rPr>
          <w:rFonts w:ascii="Arial" w:hAnsi="Arial" w:cs="Arial"/>
          <w:color w:val="auto"/>
          <w:sz w:val="22"/>
          <w:szCs w:val="22"/>
        </w:rPr>
        <w:t>In addition, their Team Captain must contact opposing teams at least a week in advance of each match, to ask if they will agree to play against the pregnant player. If the opposition do not agree, that player must not be included in the team that week and positions must not be changed so that she can play on a higher or lower team - the player concerned must play in her normal ranking position or not at all.</w:t>
      </w:r>
    </w:p>
    <w:p w14:paraId="40CE2ABB" w14:textId="77777777" w:rsidR="007F7BC5" w:rsidRPr="00111E6F" w:rsidRDefault="007F7BC5" w:rsidP="007F7BC5">
      <w:pPr>
        <w:tabs>
          <w:tab w:val="left" w:pos="360"/>
        </w:tabs>
        <w:jc w:val="both"/>
        <w:rPr>
          <w:rFonts w:ascii="Arial" w:hAnsi="Arial" w:cs="Arial"/>
          <w:color w:val="auto"/>
          <w:sz w:val="22"/>
          <w:szCs w:val="22"/>
        </w:rPr>
      </w:pPr>
    </w:p>
    <w:p w14:paraId="78185E6C" w14:textId="2D673A7C" w:rsidR="008C2644" w:rsidRPr="00111E6F" w:rsidRDefault="004C7AED" w:rsidP="008C2644">
      <w:pPr>
        <w:pStyle w:val="Heading2A"/>
        <w:ind w:left="0" w:firstLine="0"/>
        <w:jc w:val="both"/>
        <w:rPr>
          <w:rFonts w:ascii="Arial" w:hAnsi="Arial" w:cs="Arial"/>
          <w:color w:val="auto"/>
          <w:sz w:val="22"/>
          <w:szCs w:val="22"/>
        </w:rPr>
      </w:pPr>
      <w:r>
        <w:rPr>
          <w:rFonts w:ascii="Arial" w:hAnsi="Arial" w:cs="Arial"/>
          <w:color w:val="auto"/>
          <w:sz w:val="22"/>
          <w:szCs w:val="22"/>
        </w:rPr>
        <w:t xml:space="preserve">DIVISIONAL REPRESENTATIVES </w:t>
      </w:r>
      <w:r w:rsidR="00C11059" w:rsidRPr="00111E6F">
        <w:rPr>
          <w:rFonts w:ascii="Arial" w:hAnsi="Arial" w:cs="Arial"/>
          <w:color w:val="auto"/>
          <w:sz w:val="22"/>
          <w:szCs w:val="22"/>
        </w:rPr>
        <w:t xml:space="preserve"> WILL MONITOR THE RANKING LISTS AND THE PLAYING ORDER ON MATCH NIGHT</w:t>
      </w:r>
    </w:p>
    <w:p w14:paraId="59EB4148" w14:textId="77777777" w:rsidR="008C2644" w:rsidRPr="00111E6F" w:rsidRDefault="008C2644" w:rsidP="001D0F23">
      <w:pPr>
        <w:tabs>
          <w:tab w:val="left" w:pos="360"/>
        </w:tabs>
        <w:jc w:val="both"/>
        <w:rPr>
          <w:rFonts w:ascii="Arial" w:hAnsi="Arial" w:cs="Arial"/>
          <w:b/>
          <w:color w:val="auto"/>
          <w:sz w:val="22"/>
          <w:szCs w:val="22"/>
        </w:rPr>
      </w:pPr>
    </w:p>
    <w:p w14:paraId="69943C92" w14:textId="77777777" w:rsidR="00C11059" w:rsidRPr="00111E6F" w:rsidRDefault="00C11059" w:rsidP="001D0F23">
      <w:pPr>
        <w:tabs>
          <w:tab w:val="left" w:pos="360"/>
        </w:tabs>
        <w:jc w:val="both"/>
        <w:rPr>
          <w:rFonts w:ascii="Arial" w:hAnsi="Arial" w:cs="Arial"/>
          <w:b/>
          <w:color w:val="auto"/>
          <w:sz w:val="22"/>
          <w:szCs w:val="22"/>
        </w:rPr>
      </w:pPr>
      <w:r w:rsidRPr="00111E6F">
        <w:rPr>
          <w:rFonts w:ascii="Arial" w:hAnsi="Arial" w:cs="Arial"/>
          <w:b/>
          <w:color w:val="auto"/>
          <w:sz w:val="22"/>
          <w:szCs w:val="22"/>
        </w:rPr>
        <w:t>3.</w:t>
      </w:r>
      <w:r w:rsidRPr="00111E6F">
        <w:rPr>
          <w:rFonts w:ascii="Arial" w:hAnsi="Arial" w:cs="Arial"/>
          <w:b/>
          <w:color w:val="auto"/>
          <w:sz w:val="22"/>
          <w:szCs w:val="22"/>
        </w:rPr>
        <w:tab/>
        <w:t>TEAMS</w:t>
      </w:r>
    </w:p>
    <w:p w14:paraId="76E4A286" w14:textId="48448832" w:rsidR="00C11059" w:rsidRPr="00111E6F" w:rsidRDefault="004C7AED" w:rsidP="001D0F23">
      <w:pPr>
        <w:tabs>
          <w:tab w:val="left" w:pos="360"/>
        </w:tabs>
        <w:jc w:val="both"/>
        <w:rPr>
          <w:rFonts w:ascii="Arial" w:hAnsi="Arial" w:cs="Arial"/>
          <w:color w:val="auto"/>
          <w:sz w:val="22"/>
          <w:szCs w:val="22"/>
        </w:rPr>
      </w:pPr>
      <w:r>
        <w:rPr>
          <w:rFonts w:ascii="Arial" w:hAnsi="Arial" w:cs="Arial"/>
          <w:color w:val="auto"/>
          <w:sz w:val="22"/>
          <w:szCs w:val="22"/>
        </w:rPr>
        <w:t>On match night, captains</w:t>
      </w:r>
      <w:r w:rsidR="00C11059" w:rsidRPr="00111E6F">
        <w:rPr>
          <w:rFonts w:ascii="Arial" w:hAnsi="Arial" w:cs="Arial"/>
          <w:color w:val="auto"/>
          <w:sz w:val="22"/>
          <w:szCs w:val="22"/>
        </w:rPr>
        <w:t xml:space="preserve"> must present a list containing their respective team orders to their opposite numbers before the commencement of </w:t>
      </w:r>
      <w:r>
        <w:rPr>
          <w:rFonts w:ascii="Arial" w:hAnsi="Arial" w:cs="Arial"/>
          <w:color w:val="auto"/>
          <w:sz w:val="22"/>
          <w:szCs w:val="22"/>
        </w:rPr>
        <w:t>play</w:t>
      </w:r>
      <w:r w:rsidR="00C11059" w:rsidRPr="00111E6F">
        <w:rPr>
          <w:rFonts w:ascii="Arial" w:hAnsi="Arial" w:cs="Arial"/>
          <w:color w:val="auto"/>
          <w:sz w:val="22"/>
          <w:szCs w:val="22"/>
        </w:rPr>
        <w:t>. All substitutions made shall be in strict merit playing order. If a team is known to have a missing player before a match starts, or if a person does not turn up, the remaining players shall move up in position in the playing order and walk-overs shall be awarded in the lowest positions.  If the lower strings have already played, their points will be forfeit and the lower teams may be penalised at the discretion of the Committee</w:t>
      </w:r>
      <w:r w:rsidR="00C11059" w:rsidRPr="004C7AED">
        <w:rPr>
          <w:rFonts w:ascii="Arial" w:hAnsi="Arial" w:cs="Arial"/>
          <w:color w:val="000000" w:themeColor="text1"/>
          <w:sz w:val="22"/>
          <w:szCs w:val="22"/>
        </w:rPr>
        <w:t xml:space="preserve">. Teams may not play with </w:t>
      </w:r>
      <w:r>
        <w:rPr>
          <w:rFonts w:ascii="Arial" w:hAnsi="Arial" w:cs="Arial"/>
          <w:color w:val="000000" w:themeColor="text1"/>
          <w:sz w:val="22"/>
          <w:szCs w:val="22"/>
        </w:rPr>
        <w:t>fewer</w:t>
      </w:r>
      <w:r w:rsidR="00C11059" w:rsidRPr="004C7AED">
        <w:rPr>
          <w:rFonts w:ascii="Arial" w:hAnsi="Arial" w:cs="Arial"/>
          <w:color w:val="000000" w:themeColor="text1"/>
          <w:sz w:val="22"/>
          <w:szCs w:val="22"/>
        </w:rPr>
        <w:t xml:space="preserve"> than three players.</w:t>
      </w:r>
    </w:p>
    <w:p w14:paraId="1AC58997" w14:textId="77777777" w:rsidR="0094184A" w:rsidRDefault="0094184A" w:rsidP="001D0F23">
      <w:pPr>
        <w:tabs>
          <w:tab w:val="left" w:pos="360"/>
        </w:tabs>
        <w:jc w:val="both"/>
        <w:rPr>
          <w:rFonts w:ascii="Arial" w:hAnsi="Arial" w:cs="Arial"/>
          <w:color w:val="EE0000"/>
          <w:sz w:val="22"/>
          <w:szCs w:val="22"/>
        </w:rPr>
      </w:pPr>
      <w:r>
        <w:rPr>
          <w:rFonts w:ascii="Arial" w:hAnsi="Arial" w:cs="Arial"/>
          <w:b/>
          <w:color w:val="EE0000"/>
          <w:sz w:val="22"/>
          <w:szCs w:val="22"/>
        </w:rPr>
        <w:lastRenderedPageBreak/>
        <w:t>Teams with players missing from injury etc are normally expected to draw up players from lower teams if available</w:t>
      </w:r>
      <w:r w:rsidR="007F7BC5" w:rsidRPr="00E313B8">
        <w:rPr>
          <w:rFonts w:ascii="Arial" w:hAnsi="Arial" w:cs="Arial"/>
          <w:color w:val="EE0000"/>
          <w:sz w:val="22"/>
          <w:szCs w:val="22"/>
        </w:rPr>
        <w:t xml:space="preserve"> </w:t>
      </w:r>
      <w:r>
        <w:rPr>
          <w:rFonts w:ascii="Arial" w:hAnsi="Arial" w:cs="Arial"/>
          <w:color w:val="EE0000"/>
          <w:sz w:val="22"/>
          <w:szCs w:val="22"/>
        </w:rPr>
        <w:t>. Except:</w:t>
      </w:r>
    </w:p>
    <w:p w14:paraId="3527EFAB" w14:textId="77777777" w:rsidR="0094184A" w:rsidRDefault="0094184A" w:rsidP="001D0F23">
      <w:pPr>
        <w:tabs>
          <w:tab w:val="left" w:pos="360"/>
        </w:tabs>
        <w:jc w:val="both"/>
        <w:rPr>
          <w:rFonts w:ascii="Arial" w:hAnsi="Arial" w:cs="Arial"/>
          <w:color w:val="EE0000"/>
          <w:sz w:val="22"/>
          <w:szCs w:val="22"/>
        </w:rPr>
      </w:pPr>
      <w:r>
        <w:rPr>
          <w:rFonts w:ascii="Arial" w:hAnsi="Arial" w:cs="Arial"/>
          <w:color w:val="EE0000"/>
          <w:sz w:val="22"/>
          <w:szCs w:val="22"/>
        </w:rPr>
        <w:t>a) !st Division teams are not expected to draw up players of less than 300 squashlevels;</w:t>
      </w:r>
    </w:p>
    <w:p w14:paraId="20EF350E" w14:textId="77777777" w:rsidR="00EF0867" w:rsidRDefault="0094184A" w:rsidP="001D0F23">
      <w:pPr>
        <w:tabs>
          <w:tab w:val="left" w:pos="360"/>
        </w:tabs>
        <w:jc w:val="both"/>
        <w:rPr>
          <w:rFonts w:ascii="Arial" w:hAnsi="Arial" w:cs="Arial"/>
          <w:color w:val="EE0000"/>
          <w:sz w:val="22"/>
          <w:szCs w:val="22"/>
        </w:rPr>
      </w:pPr>
      <w:r>
        <w:rPr>
          <w:rFonts w:ascii="Arial" w:hAnsi="Arial" w:cs="Arial"/>
          <w:color w:val="EE0000"/>
          <w:sz w:val="22"/>
          <w:szCs w:val="22"/>
        </w:rPr>
        <w:t xml:space="preserve">b) A 1st Division team with </w:t>
      </w:r>
      <w:r w:rsidR="00EF0867">
        <w:rPr>
          <w:rFonts w:ascii="Arial" w:hAnsi="Arial" w:cs="Arial"/>
          <w:color w:val="EE0000"/>
          <w:sz w:val="22"/>
          <w:szCs w:val="22"/>
        </w:rPr>
        <w:t>more than 2 players missing may apply to the Committee to concede that match and leave their 2nd team intact. In this event the 2nd team may only field players ranked 6 or lower on their Club ranking list.</w:t>
      </w:r>
    </w:p>
    <w:p w14:paraId="27F7A2B8" w14:textId="339C8ED7" w:rsidR="00EF0867" w:rsidRDefault="00EF0867" w:rsidP="001D0F23">
      <w:pPr>
        <w:tabs>
          <w:tab w:val="left" w:pos="360"/>
        </w:tabs>
        <w:jc w:val="both"/>
        <w:rPr>
          <w:rFonts w:ascii="Arial" w:hAnsi="Arial" w:cs="Arial"/>
          <w:color w:val="EE0000"/>
          <w:sz w:val="22"/>
          <w:szCs w:val="22"/>
        </w:rPr>
      </w:pPr>
      <w:r>
        <w:rPr>
          <w:rFonts w:ascii="Arial" w:hAnsi="Arial" w:cs="Arial"/>
          <w:color w:val="EE0000"/>
          <w:sz w:val="22"/>
          <w:szCs w:val="22"/>
        </w:rPr>
        <w:t>c) 3rd Division players are not required to play up a division unless they are willing to do so.</w:t>
      </w:r>
    </w:p>
    <w:p w14:paraId="3C3BE7B0" w14:textId="77777777" w:rsidR="00C11059" w:rsidRPr="00E313B8" w:rsidRDefault="00C11059" w:rsidP="001D0F23">
      <w:pPr>
        <w:tabs>
          <w:tab w:val="left" w:pos="360"/>
        </w:tabs>
        <w:jc w:val="both"/>
        <w:rPr>
          <w:rFonts w:ascii="Arial" w:hAnsi="Arial" w:cs="Arial"/>
          <w:color w:val="EE0000"/>
          <w:sz w:val="22"/>
          <w:szCs w:val="22"/>
        </w:rPr>
      </w:pPr>
    </w:p>
    <w:p w14:paraId="61343243" w14:textId="77777777" w:rsidR="00C11059" w:rsidRPr="00111E6F" w:rsidRDefault="00C11059" w:rsidP="001D0F23">
      <w:pPr>
        <w:pStyle w:val="Heading2A"/>
        <w:ind w:left="0" w:firstLine="0"/>
        <w:jc w:val="both"/>
        <w:rPr>
          <w:rFonts w:ascii="Arial" w:hAnsi="Arial" w:cs="Arial"/>
          <w:b/>
          <w:color w:val="auto"/>
          <w:sz w:val="22"/>
          <w:szCs w:val="22"/>
        </w:rPr>
      </w:pPr>
      <w:r w:rsidRPr="00111E6F">
        <w:rPr>
          <w:rFonts w:ascii="Arial" w:hAnsi="Arial" w:cs="Arial"/>
          <w:b/>
          <w:color w:val="auto"/>
          <w:sz w:val="22"/>
          <w:szCs w:val="22"/>
        </w:rPr>
        <w:t>4.</w:t>
      </w:r>
      <w:r w:rsidRPr="00111E6F">
        <w:rPr>
          <w:rFonts w:ascii="Arial" w:hAnsi="Arial" w:cs="Arial"/>
          <w:b/>
          <w:color w:val="auto"/>
          <w:sz w:val="22"/>
          <w:szCs w:val="22"/>
        </w:rPr>
        <w:tab/>
        <w:t>MATCH PLAY AND SCORING</w:t>
      </w:r>
    </w:p>
    <w:p w14:paraId="2037A042" w14:textId="77777777" w:rsidR="001D0F23" w:rsidRPr="00111E6F" w:rsidRDefault="001D0F23" w:rsidP="001D0F23">
      <w:pPr>
        <w:tabs>
          <w:tab w:val="left" w:pos="360"/>
        </w:tabs>
        <w:jc w:val="both"/>
        <w:rPr>
          <w:rFonts w:ascii="Arial" w:hAnsi="Arial" w:cs="Arial"/>
          <w:color w:val="auto"/>
          <w:sz w:val="22"/>
          <w:szCs w:val="22"/>
        </w:rPr>
      </w:pPr>
    </w:p>
    <w:p w14:paraId="2A7920B0" w14:textId="440E11F3" w:rsidR="00C11059" w:rsidRPr="00111E6F" w:rsidRDefault="00C11059" w:rsidP="001D0F23">
      <w:pPr>
        <w:tabs>
          <w:tab w:val="left" w:pos="360"/>
        </w:tabs>
        <w:jc w:val="both"/>
        <w:rPr>
          <w:rFonts w:ascii="Arial" w:hAnsi="Arial" w:cs="Arial"/>
          <w:color w:val="auto"/>
          <w:sz w:val="22"/>
          <w:szCs w:val="22"/>
        </w:rPr>
      </w:pPr>
      <w:r w:rsidRPr="00111E6F">
        <w:rPr>
          <w:rFonts w:ascii="Arial" w:hAnsi="Arial" w:cs="Arial"/>
          <w:color w:val="auto"/>
          <w:sz w:val="22"/>
          <w:szCs w:val="22"/>
        </w:rPr>
        <w:t>Matches shall consist of five games</w:t>
      </w:r>
      <w:r w:rsidR="00EF0867">
        <w:rPr>
          <w:rFonts w:ascii="Arial" w:hAnsi="Arial" w:cs="Arial"/>
          <w:color w:val="auto"/>
          <w:sz w:val="22"/>
          <w:szCs w:val="22"/>
        </w:rPr>
        <w:t xml:space="preserve"> (unless specified otherqwise at the start of the season) </w:t>
      </w:r>
      <w:r w:rsidRPr="00111E6F">
        <w:rPr>
          <w:rFonts w:ascii="Arial" w:hAnsi="Arial" w:cs="Arial"/>
          <w:color w:val="auto"/>
          <w:sz w:val="22"/>
          <w:szCs w:val="22"/>
        </w:rPr>
        <w:t xml:space="preserve">and shall be played on Monday evening as arranged on the fixture list.   Match play should be in the order 5,4,3,2,1 unless specifically arranged with the opposing Team Captain prior to the match starting time. Play should be continuous. Points will be one for each game won with four bonus points for winning the match. Results must </w:t>
      </w:r>
      <w:r w:rsidR="00EF0867">
        <w:rPr>
          <w:rFonts w:ascii="Arial" w:hAnsi="Arial" w:cs="Arial"/>
          <w:color w:val="auto"/>
          <w:sz w:val="22"/>
          <w:szCs w:val="22"/>
        </w:rPr>
        <w:t xml:space="preserve">be </w:t>
      </w:r>
      <w:r w:rsidRPr="00111E6F">
        <w:rPr>
          <w:rFonts w:ascii="Arial" w:hAnsi="Arial" w:cs="Arial"/>
          <w:color w:val="auto"/>
          <w:sz w:val="22"/>
          <w:szCs w:val="22"/>
        </w:rPr>
        <w:t>posted by the winning team on the internet within 4 days of the match date. Any queries with the results posted on the internet, must be raised to the nominated league representative.</w:t>
      </w:r>
    </w:p>
    <w:p w14:paraId="03E7CC71" w14:textId="77777777" w:rsidR="00C11059" w:rsidRPr="00111E6F" w:rsidRDefault="00C11059" w:rsidP="001D0F23">
      <w:pPr>
        <w:tabs>
          <w:tab w:val="left" w:pos="360"/>
        </w:tabs>
        <w:jc w:val="both"/>
        <w:rPr>
          <w:rFonts w:ascii="Arial" w:hAnsi="Arial" w:cs="Arial"/>
          <w:color w:val="auto"/>
          <w:sz w:val="22"/>
          <w:szCs w:val="22"/>
        </w:rPr>
      </w:pPr>
      <w:r w:rsidRPr="00111E6F">
        <w:rPr>
          <w:rFonts w:ascii="Arial" w:hAnsi="Arial" w:cs="Arial"/>
          <w:color w:val="auto"/>
          <w:sz w:val="22"/>
          <w:szCs w:val="22"/>
        </w:rPr>
        <w:t>Both teams are required to keep a written record of the match scores as these may need to be referred to in the case of a dispute.</w:t>
      </w:r>
    </w:p>
    <w:p w14:paraId="6E9ACFFB" w14:textId="77777777" w:rsidR="00C11059" w:rsidRPr="00111E6F" w:rsidRDefault="00C11059" w:rsidP="001D0F23">
      <w:pPr>
        <w:tabs>
          <w:tab w:val="left" w:pos="360"/>
        </w:tabs>
        <w:jc w:val="both"/>
        <w:rPr>
          <w:rFonts w:ascii="Arial" w:hAnsi="Arial" w:cs="Arial"/>
          <w:b/>
          <w:color w:val="auto"/>
          <w:sz w:val="22"/>
          <w:szCs w:val="22"/>
        </w:rPr>
      </w:pPr>
    </w:p>
    <w:p w14:paraId="4429D495" w14:textId="77777777" w:rsidR="00C11059" w:rsidRPr="00111E6F" w:rsidRDefault="00C11059" w:rsidP="001D0F23">
      <w:pPr>
        <w:tabs>
          <w:tab w:val="left" w:pos="360"/>
        </w:tabs>
        <w:jc w:val="both"/>
        <w:rPr>
          <w:rFonts w:ascii="Arial" w:hAnsi="Arial" w:cs="Arial"/>
          <w:b/>
          <w:color w:val="auto"/>
          <w:sz w:val="22"/>
          <w:szCs w:val="22"/>
        </w:rPr>
      </w:pPr>
      <w:r w:rsidRPr="00111E6F">
        <w:rPr>
          <w:rFonts w:ascii="Arial" w:hAnsi="Arial" w:cs="Arial"/>
          <w:b/>
          <w:color w:val="auto"/>
          <w:sz w:val="22"/>
          <w:szCs w:val="22"/>
        </w:rPr>
        <w:t>5.</w:t>
      </w:r>
      <w:r w:rsidRPr="00111E6F">
        <w:rPr>
          <w:rFonts w:ascii="Arial" w:hAnsi="Arial" w:cs="Arial"/>
          <w:b/>
          <w:color w:val="auto"/>
          <w:sz w:val="22"/>
          <w:szCs w:val="22"/>
        </w:rPr>
        <w:tab/>
        <w:t>MATCH DATE ALTERATIONS</w:t>
      </w:r>
    </w:p>
    <w:p w14:paraId="5E09275A" w14:textId="77777777" w:rsidR="001D0F23" w:rsidRPr="00111E6F" w:rsidRDefault="001D0F23" w:rsidP="001D0F23">
      <w:pPr>
        <w:tabs>
          <w:tab w:val="left" w:pos="360"/>
        </w:tabs>
        <w:jc w:val="both"/>
        <w:rPr>
          <w:rFonts w:ascii="Arial" w:hAnsi="Arial" w:cs="Arial"/>
          <w:color w:val="auto"/>
          <w:sz w:val="22"/>
          <w:szCs w:val="22"/>
        </w:rPr>
      </w:pPr>
    </w:p>
    <w:p w14:paraId="4BAF6660" w14:textId="0B390BAA" w:rsidR="00C11059" w:rsidRPr="00F9335E" w:rsidRDefault="00C11059" w:rsidP="001D0F23">
      <w:pPr>
        <w:tabs>
          <w:tab w:val="left" w:pos="360"/>
        </w:tabs>
        <w:jc w:val="both"/>
        <w:rPr>
          <w:rFonts w:ascii="Arial" w:hAnsi="Arial" w:cs="Arial"/>
          <w:color w:val="EE0000"/>
          <w:sz w:val="22"/>
          <w:szCs w:val="22"/>
        </w:rPr>
      </w:pPr>
      <w:r w:rsidRPr="00F9335E">
        <w:rPr>
          <w:rFonts w:ascii="Arial" w:hAnsi="Arial" w:cs="Arial"/>
          <w:color w:val="EE0000"/>
          <w:sz w:val="22"/>
          <w:szCs w:val="22"/>
        </w:rPr>
        <w:t xml:space="preserve">Match dates may only be altered </w:t>
      </w:r>
      <w:r w:rsidR="00F9335E">
        <w:rPr>
          <w:rFonts w:ascii="Arial" w:hAnsi="Arial" w:cs="Arial"/>
          <w:color w:val="EE0000"/>
          <w:sz w:val="22"/>
          <w:szCs w:val="22"/>
        </w:rPr>
        <w:t xml:space="preserve">in exceptional circumstances and </w:t>
      </w:r>
      <w:r w:rsidR="00F9335E" w:rsidRPr="00F9335E">
        <w:rPr>
          <w:rFonts w:ascii="Arial" w:hAnsi="Arial" w:cs="Arial"/>
          <w:color w:val="EE0000"/>
          <w:sz w:val="22"/>
          <w:szCs w:val="22"/>
        </w:rPr>
        <w:t xml:space="preserve">with the agreement of both Clubs. The </w:t>
      </w:r>
      <w:r w:rsidRPr="00F9335E">
        <w:rPr>
          <w:rFonts w:ascii="Arial" w:hAnsi="Arial" w:cs="Arial"/>
          <w:color w:val="EE0000"/>
          <w:sz w:val="22"/>
          <w:szCs w:val="22"/>
        </w:rPr>
        <w:t xml:space="preserve">Divisional Representative must be informed and the rearranged date must be within </w:t>
      </w:r>
      <w:r w:rsidR="00F9335E" w:rsidRPr="00F9335E">
        <w:rPr>
          <w:rFonts w:ascii="Arial" w:hAnsi="Arial" w:cs="Arial"/>
          <w:color w:val="EE0000"/>
          <w:sz w:val="22"/>
          <w:szCs w:val="22"/>
        </w:rPr>
        <w:t>the same half of the season (ie pre or post-Christmas)</w:t>
      </w:r>
      <w:r w:rsidRPr="00F9335E">
        <w:rPr>
          <w:rFonts w:ascii="Arial" w:hAnsi="Arial" w:cs="Arial"/>
          <w:color w:val="EE0000"/>
          <w:sz w:val="22"/>
          <w:szCs w:val="22"/>
        </w:rPr>
        <w:t xml:space="preserve">. If a mutually acceptable date cannot be agreed upon, then the </w:t>
      </w:r>
      <w:r w:rsidR="00F9335E" w:rsidRPr="00F9335E">
        <w:rPr>
          <w:rFonts w:ascii="Arial" w:hAnsi="Arial" w:cs="Arial"/>
          <w:color w:val="EE0000"/>
          <w:sz w:val="22"/>
          <w:szCs w:val="22"/>
        </w:rPr>
        <w:t>Club requesting the ch</w:t>
      </w:r>
      <w:r w:rsidR="00F9335E">
        <w:rPr>
          <w:rFonts w:ascii="Arial" w:hAnsi="Arial" w:cs="Arial"/>
          <w:color w:val="EE0000"/>
          <w:sz w:val="22"/>
          <w:szCs w:val="22"/>
        </w:rPr>
        <w:t>a</w:t>
      </w:r>
      <w:r w:rsidR="00F9335E" w:rsidRPr="00F9335E">
        <w:rPr>
          <w:rFonts w:ascii="Arial" w:hAnsi="Arial" w:cs="Arial"/>
          <w:color w:val="EE0000"/>
          <w:sz w:val="22"/>
          <w:szCs w:val="22"/>
        </w:rPr>
        <w:t>nge must concede a walkover.</w:t>
      </w:r>
    </w:p>
    <w:p w14:paraId="04367D71" w14:textId="77777777" w:rsidR="00C11059" w:rsidRPr="00111E6F" w:rsidRDefault="00C11059" w:rsidP="001D0F23">
      <w:pPr>
        <w:tabs>
          <w:tab w:val="left" w:pos="360"/>
        </w:tabs>
        <w:jc w:val="both"/>
        <w:rPr>
          <w:rFonts w:ascii="Arial" w:hAnsi="Arial" w:cs="Arial"/>
          <w:color w:val="auto"/>
          <w:sz w:val="22"/>
          <w:szCs w:val="22"/>
        </w:rPr>
      </w:pPr>
    </w:p>
    <w:p w14:paraId="39770143" w14:textId="77777777" w:rsidR="00C11059" w:rsidRPr="00111E6F" w:rsidRDefault="00C11059" w:rsidP="001D0F23">
      <w:pPr>
        <w:tabs>
          <w:tab w:val="left" w:pos="360"/>
        </w:tabs>
        <w:jc w:val="both"/>
        <w:rPr>
          <w:rFonts w:ascii="Arial" w:hAnsi="Arial" w:cs="Arial"/>
          <w:b/>
          <w:color w:val="auto"/>
          <w:sz w:val="22"/>
          <w:szCs w:val="22"/>
        </w:rPr>
      </w:pPr>
      <w:r w:rsidRPr="00111E6F">
        <w:rPr>
          <w:rFonts w:ascii="Arial" w:hAnsi="Arial" w:cs="Arial"/>
          <w:b/>
          <w:color w:val="auto"/>
          <w:sz w:val="22"/>
          <w:szCs w:val="22"/>
        </w:rPr>
        <w:t>6.</w:t>
      </w:r>
      <w:r w:rsidRPr="00111E6F">
        <w:rPr>
          <w:rFonts w:ascii="Arial" w:hAnsi="Arial" w:cs="Arial"/>
          <w:b/>
          <w:color w:val="auto"/>
          <w:sz w:val="22"/>
          <w:szCs w:val="22"/>
        </w:rPr>
        <w:tab/>
        <w:t>MATCH WALK-OVERS</w:t>
      </w:r>
    </w:p>
    <w:p w14:paraId="67631FDE" w14:textId="05C623D4" w:rsidR="001D0F23" w:rsidRPr="00111E6F" w:rsidRDefault="00C11059" w:rsidP="001D0F23">
      <w:pPr>
        <w:tabs>
          <w:tab w:val="left" w:pos="360"/>
        </w:tabs>
        <w:jc w:val="both"/>
        <w:rPr>
          <w:rFonts w:ascii="Arial" w:hAnsi="Arial" w:cs="Arial"/>
          <w:color w:val="auto"/>
          <w:sz w:val="22"/>
          <w:szCs w:val="22"/>
        </w:rPr>
      </w:pPr>
      <w:r w:rsidRPr="00111E6F">
        <w:rPr>
          <w:rFonts w:ascii="Arial" w:hAnsi="Arial" w:cs="Arial"/>
          <w:color w:val="auto"/>
          <w:sz w:val="22"/>
          <w:szCs w:val="22"/>
        </w:rPr>
        <w:t>A walk-over is defined as a fixture for which one side fails to raise more than two players. Any team conceding a walk-over must explain the full circumstances to their Divisional</w:t>
      </w:r>
      <w:r w:rsidR="000176A4" w:rsidRPr="00111E6F">
        <w:rPr>
          <w:rFonts w:ascii="Arial" w:hAnsi="Arial" w:cs="Arial"/>
          <w:color w:val="auto"/>
          <w:sz w:val="22"/>
          <w:szCs w:val="22"/>
        </w:rPr>
        <w:t xml:space="preserve"> Representative at the time.</w:t>
      </w:r>
    </w:p>
    <w:p w14:paraId="1D592D9F" w14:textId="77777777" w:rsidR="001D0F23" w:rsidRPr="00111E6F" w:rsidRDefault="001D0F23" w:rsidP="001D0F23">
      <w:pPr>
        <w:tabs>
          <w:tab w:val="left" w:pos="360"/>
        </w:tabs>
        <w:jc w:val="both"/>
        <w:rPr>
          <w:rFonts w:ascii="Arial" w:hAnsi="Arial" w:cs="Arial"/>
          <w:color w:val="auto"/>
          <w:sz w:val="22"/>
          <w:szCs w:val="22"/>
        </w:rPr>
      </w:pPr>
    </w:p>
    <w:p w14:paraId="10D999DA" w14:textId="77777777" w:rsidR="00C11059" w:rsidRPr="00111E6F" w:rsidRDefault="00C11059" w:rsidP="001D0F23">
      <w:pPr>
        <w:tabs>
          <w:tab w:val="left" w:pos="360"/>
        </w:tabs>
        <w:jc w:val="both"/>
        <w:rPr>
          <w:rFonts w:ascii="Arial" w:hAnsi="Arial" w:cs="Arial"/>
          <w:color w:val="auto"/>
          <w:sz w:val="22"/>
          <w:szCs w:val="22"/>
        </w:rPr>
      </w:pPr>
      <w:r w:rsidRPr="00111E6F">
        <w:rPr>
          <w:rFonts w:ascii="Arial" w:hAnsi="Arial" w:cs="Arial"/>
          <w:color w:val="auto"/>
          <w:sz w:val="22"/>
          <w:szCs w:val="22"/>
        </w:rPr>
        <w:t>If a team pulls out during the first half of the season then all scores recorded in matches it has played will be cancelled. If a team pulls out after the first half of the season then scores recorded in the first half will stand but any scores recorded in the second half will be cancelled.</w:t>
      </w:r>
    </w:p>
    <w:p w14:paraId="50FAA3BC" w14:textId="77777777" w:rsidR="001D0F23" w:rsidRPr="00111E6F" w:rsidRDefault="001D0F23" w:rsidP="001D0F23">
      <w:pPr>
        <w:tabs>
          <w:tab w:val="left" w:pos="360"/>
        </w:tabs>
        <w:jc w:val="both"/>
        <w:rPr>
          <w:rFonts w:ascii="Arial" w:hAnsi="Arial" w:cs="Arial"/>
          <w:color w:val="auto"/>
          <w:sz w:val="22"/>
          <w:szCs w:val="22"/>
        </w:rPr>
      </w:pPr>
    </w:p>
    <w:p w14:paraId="06F00176" w14:textId="590C8589" w:rsidR="00C11059" w:rsidRPr="00111E6F" w:rsidRDefault="00C11059" w:rsidP="001D0F23">
      <w:pPr>
        <w:tabs>
          <w:tab w:val="left" w:pos="360"/>
        </w:tabs>
        <w:jc w:val="both"/>
        <w:rPr>
          <w:rFonts w:ascii="Arial" w:hAnsi="Arial" w:cs="Arial"/>
          <w:color w:val="auto"/>
          <w:sz w:val="22"/>
          <w:szCs w:val="22"/>
        </w:rPr>
      </w:pPr>
      <w:r w:rsidRPr="00111E6F">
        <w:rPr>
          <w:rFonts w:ascii="Arial" w:hAnsi="Arial" w:cs="Arial"/>
          <w:color w:val="auto"/>
          <w:sz w:val="22"/>
          <w:szCs w:val="22"/>
        </w:rPr>
        <w:t xml:space="preserve">In the event of a conceded match, </w:t>
      </w:r>
      <w:r w:rsidR="001D0F23" w:rsidRPr="00111E6F">
        <w:rPr>
          <w:rFonts w:ascii="Arial" w:hAnsi="Arial" w:cs="Arial"/>
          <w:color w:val="auto"/>
          <w:sz w:val="22"/>
          <w:szCs w:val="22"/>
        </w:rPr>
        <w:t xml:space="preserve">full match points (19) will be awarded to the opposing team and </w:t>
      </w:r>
      <w:r w:rsidRPr="00111E6F">
        <w:rPr>
          <w:rFonts w:ascii="Arial" w:hAnsi="Arial" w:cs="Arial"/>
          <w:color w:val="auto"/>
          <w:sz w:val="22"/>
          <w:szCs w:val="22"/>
        </w:rPr>
        <w:t>the match result must be recorded on the website by the team to whom the match has been awarded.</w:t>
      </w:r>
    </w:p>
    <w:p w14:paraId="4074C75C" w14:textId="77777777" w:rsidR="00C11059" w:rsidRPr="00111E6F" w:rsidRDefault="00C11059" w:rsidP="001D0F23">
      <w:pPr>
        <w:tabs>
          <w:tab w:val="left" w:pos="360"/>
        </w:tabs>
        <w:jc w:val="both"/>
        <w:rPr>
          <w:rFonts w:ascii="Arial" w:hAnsi="Arial" w:cs="Arial"/>
          <w:color w:val="auto"/>
          <w:sz w:val="22"/>
          <w:szCs w:val="22"/>
        </w:rPr>
      </w:pPr>
    </w:p>
    <w:p w14:paraId="393683C9" w14:textId="77777777" w:rsidR="008C2644" w:rsidRPr="00111E6F" w:rsidRDefault="008C2644" w:rsidP="001D0F23">
      <w:pPr>
        <w:tabs>
          <w:tab w:val="left" w:pos="360"/>
        </w:tabs>
        <w:jc w:val="both"/>
        <w:rPr>
          <w:rFonts w:ascii="Arial" w:hAnsi="Arial" w:cs="Arial"/>
          <w:b/>
          <w:color w:val="auto"/>
          <w:sz w:val="22"/>
          <w:szCs w:val="22"/>
        </w:rPr>
      </w:pPr>
    </w:p>
    <w:p w14:paraId="5B10F6CD" w14:textId="77777777" w:rsidR="00C11059" w:rsidRPr="00111E6F" w:rsidRDefault="00C11059" w:rsidP="001D0F23">
      <w:pPr>
        <w:tabs>
          <w:tab w:val="left" w:pos="360"/>
        </w:tabs>
        <w:jc w:val="both"/>
        <w:rPr>
          <w:rFonts w:ascii="Arial" w:hAnsi="Arial" w:cs="Arial"/>
          <w:b/>
          <w:color w:val="auto"/>
          <w:sz w:val="22"/>
          <w:szCs w:val="22"/>
        </w:rPr>
      </w:pPr>
      <w:r w:rsidRPr="00111E6F">
        <w:rPr>
          <w:rFonts w:ascii="Arial" w:hAnsi="Arial" w:cs="Arial"/>
          <w:b/>
          <w:color w:val="auto"/>
          <w:sz w:val="22"/>
          <w:szCs w:val="22"/>
        </w:rPr>
        <w:t>7.</w:t>
      </w:r>
      <w:r w:rsidRPr="00111E6F">
        <w:rPr>
          <w:rFonts w:ascii="Arial" w:hAnsi="Arial" w:cs="Arial"/>
          <w:b/>
          <w:color w:val="auto"/>
          <w:sz w:val="22"/>
          <w:szCs w:val="22"/>
        </w:rPr>
        <w:tab/>
        <w:t>STARTING TIME AND AVAILABILITY OF COURTS</w:t>
      </w:r>
    </w:p>
    <w:p w14:paraId="34D90345" w14:textId="3DAA7D70" w:rsidR="00C11059" w:rsidRPr="00111E6F" w:rsidRDefault="00C11059" w:rsidP="001D0F23">
      <w:pPr>
        <w:tabs>
          <w:tab w:val="left" w:pos="360"/>
        </w:tabs>
        <w:jc w:val="both"/>
        <w:rPr>
          <w:rFonts w:ascii="Arial" w:hAnsi="Arial" w:cs="Arial"/>
          <w:color w:val="auto"/>
          <w:sz w:val="22"/>
          <w:szCs w:val="22"/>
        </w:rPr>
      </w:pPr>
      <w:r w:rsidRPr="00111E6F">
        <w:rPr>
          <w:rFonts w:ascii="Arial" w:hAnsi="Arial" w:cs="Arial"/>
          <w:color w:val="auto"/>
          <w:sz w:val="22"/>
          <w:szCs w:val="22"/>
        </w:rPr>
        <w:t xml:space="preserve">At least three players from each team should be present 10 minutes before the match starting time </w:t>
      </w:r>
      <w:r w:rsidR="00673685">
        <w:rPr>
          <w:rFonts w:ascii="Arial" w:hAnsi="Arial" w:cs="Arial"/>
          <w:color w:val="auto"/>
          <w:sz w:val="22"/>
          <w:szCs w:val="22"/>
        </w:rPr>
        <w:t>as</w:t>
      </w:r>
      <w:r w:rsidRPr="00111E6F">
        <w:rPr>
          <w:rFonts w:ascii="Arial" w:hAnsi="Arial" w:cs="Arial"/>
          <w:color w:val="auto"/>
          <w:sz w:val="22"/>
          <w:szCs w:val="22"/>
        </w:rPr>
        <w:t xml:space="preserve"> notified in the pre-season Club information.</w:t>
      </w:r>
    </w:p>
    <w:p w14:paraId="045F3E05" w14:textId="77777777" w:rsidR="00C11059" w:rsidRPr="00111E6F" w:rsidRDefault="00C11059" w:rsidP="001D0F23">
      <w:pPr>
        <w:tabs>
          <w:tab w:val="left" w:pos="360"/>
        </w:tabs>
        <w:jc w:val="both"/>
        <w:rPr>
          <w:rFonts w:ascii="Arial" w:hAnsi="Arial" w:cs="Arial"/>
          <w:color w:val="auto"/>
          <w:sz w:val="22"/>
          <w:szCs w:val="22"/>
        </w:rPr>
      </w:pPr>
    </w:p>
    <w:p w14:paraId="54DAF206" w14:textId="77777777" w:rsidR="00C11059" w:rsidRPr="00111E6F" w:rsidRDefault="00C11059" w:rsidP="001D0F23">
      <w:pPr>
        <w:tabs>
          <w:tab w:val="left" w:pos="360"/>
        </w:tabs>
        <w:jc w:val="both"/>
        <w:rPr>
          <w:rFonts w:ascii="Arial" w:hAnsi="Arial" w:cs="Arial"/>
          <w:color w:val="auto"/>
          <w:sz w:val="22"/>
          <w:szCs w:val="22"/>
        </w:rPr>
      </w:pPr>
      <w:r w:rsidRPr="00111E6F">
        <w:rPr>
          <w:rFonts w:ascii="Arial" w:hAnsi="Arial" w:cs="Arial"/>
          <w:color w:val="auto"/>
          <w:sz w:val="22"/>
          <w:szCs w:val="22"/>
        </w:rPr>
        <w:t>Clubs must have their courts available from between 7.00 pm and 7.40 pm and to avoid late finishing more than one court, per team, must be available by 8.30 pm. Teams should make every effort to adhere to the stated start time and should warn the opposition in advance if any players are likely to be late.</w:t>
      </w:r>
    </w:p>
    <w:p w14:paraId="5267EC68" w14:textId="509B0D06" w:rsidR="008C2644" w:rsidRPr="00111E6F" w:rsidRDefault="00C11059" w:rsidP="008C2644">
      <w:pPr>
        <w:tabs>
          <w:tab w:val="left" w:pos="142"/>
        </w:tabs>
        <w:ind w:left="360"/>
        <w:jc w:val="both"/>
        <w:rPr>
          <w:rFonts w:ascii="Arial" w:hAnsi="Arial" w:cs="Arial"/>
          <w:color w:val="auto"/>
          <w:sz w:val="22"/>
          <w:szCs w:val="22"/>
        </w:rPr>
      </w:pPr>
      <w:r w:rsidRPr="00111E6F">
        <w:rPr>
          <w:rFonts w:ascii="Arial" w:hAnsi="Arial" w:cs="Arial"/>
          <w:color w:val="auto"/>
          <w:sz w:val="22"/>
          <w:szCs w:val="22"/>
        </w:rPr>
        <w:t>* It is not in the spirit of the game to claim matches because of late arrival of your opposition. All matches must be played wherever possible. Any penalty arising from late arrival will be at the discretion of the League Committee.</w:t>
      </w:r>
    </w:p>
    <w:p w14:paraId="77E5271F" w14:textId="77777777" w:rsidR="008C2644" w:rsidRPr="00111E6F" w:rsidRDefault="008C2644" w:rsidP="001D0F23">
      <w:pPr>
        <w:tabs>
          <w:tab w:val="left" w:pos="360"/>
        </w:tabs>
        <w:jc w:val="both"/>
        <w:rPr>
          <w:rFonts w:ascii="Arial" w:hAnsi="Arial" w:cs="Arial"/>
          <w:b/>
          <w:color w:val="auto"/>
          <w:sz w:val="22"/>
          <w:szCs w:val="22"/>
        </w:rPr>
      </w:pPr>
    </w:p>
    <w:p w14:paraId="4E1D4E65" w14:textId="77777777" w:rsidR="00C11059" w:rsidRPr="00111E6F" w:rsidRDefault="00C11059" w:rsidP="001D0F23">
      <w:pPr>
        <w:tabs>
          <w:tab w:val="left" w:pos="360"/>
        </w:tabs>
        <w:jc w:val="both"/>
        <w:rPr>
          <w:rFonts w:ascii="Arial" w:hAnsi="Arial" w:cs="Arial"/>
          <w:b/>
          <w:color w:val="auto"/>
          <w:sz w:val="22"/>
          <w:szCs w:val="22"/>
        </w:rPr>
      </w:pPr>
      <w:r w:rsidRPr="00111E6F">
        <w:rPr>
          <w:rFonts w:ascii="Arial" w:hAnsi="Arial" w:cs="Arial"/>
          <w:b/>
          <w:color w:val="auto"/>
          <w:sz w:val="22"/>
          <w:szCs w:val="22"/>
        </w:rPr>
        <w:t>8.</w:t>
      </w:r>
      <w:r w:rsidRPr="00111E6F">
        <w:rPr>
          <w:rFonts w:ascii="Arial" w:hAnsi="Arial" w:cs="Arial"/>
          <w:b/>
          <w:color w:val="auto"/>
          <w:sz w:val="22"/>
          <w:szCs w:val="22"/>
        </w:rPr>
        <w:tab/>
        <w:t>MARKING AND TYPE OF BALL</w:t>
      </w:r>
    </w:p>
    <w:p w14:paraId="5B579140" w14:textId="53E91ABD" w:rsidR="00813E4B" w:rsidRPr="00111E6F" w:rsidRDefault="00C11059" w:rsidP="00813E4B">
      <w:pPr>
        <w:tabs>
          <w:tab w:val="left" w:pos="360"/>
        </w:tabs>
        <w:jc w:val="both"/>
        <w:rPr>
          <w:rFonts w:ascii="Arial" w:hAnsi="Arial" w:cs="Arial"/>
          <w:color w:val="auto"/>
          <w:sz w:val="22"/>
          <w:szCs w:val="22"/>
        </w:rPr>
      </w:pPr>
      <w:r w:rsidRPr="00673685">
        <w:rPr>
          <w:rFonts w:ascii="Arial" w:hAnsi="Arial" w:cs="Arial"/>
          <w:color w:val="EE0000"/>
          <w:sz w:val="22"/>
          <w:szCs w:val="22"/>
        </w:rPr>
        <w:t xml:space="preserve">All matches must be marked by the team members. Unless otherwise agreed by the opposing captains the home team shall mark three strings and the away team two strings. </w:t>
      </w:r>
      <w:r w:rsidR="00673685" w:rsidRPr="00673685">
        <w:rPr>
          <w:rFonts w:ascii="Arial" w:hAnsi="Arial" w:cs="Arial"/>
          <w:color w:val="EE0000"/>
          <w:sz w:val="22"/>
          <w:szCs w:val="22"/>
        </w:rPr>
        <w:t>At</w:t>
      </w:r>
      <w:r w:rsidRPr="00673685">
        <w:rPr>
          <w:rFonts w:ascii="Arial" w:hAnsi="Arial" w:cs="Arial"/>
          <w:color w:val="EE0000"/>
          <w:sz w:val="22"/>
          <w:szCs w:val="22"/>
        </w:rPr>
        <w:t xml:space="preserve"> least </w:t>
      </w:r>
      <w:r w:rsidR="00673685" w:rsidRPr="00673685">
        <w:rPr>
          <w:rFonts w:ascii="Arial" w:hAnsi="Arial" w:cs="Arial"/>
          <w:color w:val="EE0000"/>
          <w:sz w:val="22"/>
          <w:szCs w:val="22"/>
        </w:rPr>
        <w:t>two players on each team should have completed an England Squash approved marking course</w:t>
      </w:r>
      <w:r w:rsidRPr="00111E6F">
        <w:rPr>
          <w:rFonts w:ascii="Arial" w:hAnsi="Arial" w:cs="Arial"/>
          <w:color w:val="auto"/>
          <w:sz w:val="22"/>
          <w:szCs w:val="22"/>
        </w:rPr>
        <w:t>.</w:t>
      </w:r>
    </w:p>
    <w:p w14:paraId="18ADC48F" w14:textId="496C322B" w:rsidR="00813E4B" w:rsidRPr="00111E6F" w:rsidRDefault="00813E4B" w:rsidP="00813E4B">
      <w:pPr>
        <w:tabs>
          <w:tab w:val="left" w:pos="360"/>
        </w:tabs>
        <w:jc w:val="both"/>
        <w:rPr>
          <w:rFonts w:ascii="Arial" w:hAnsi="Arial" w:cs="Arial"/>
          <w:color w:val="auto"/>
          <w:sz w:val="22"/>
          <w:szCs w:val="22"/>
        </w:rPr>
      </w:pPr>
      <w:r w:rsidRPr="00111E6F">
        <w:rPr>
          <w:rFonts w:ascii="Arial" w:hAnsi="Arial" w:cs="Arial"/>
          <w:color w:val="auto"/>
          <w:sz w:val="22"/>
          <w:szCs w:val="22"/>
        </w:rPr>
        <w:t xml:space="preserve">The referee is responsible for ensuring that the knock-up is fair to both players. In accordance with England Squash advice, a player may hit </w:t>
      </w:r>
      <w:r w:rsidRPr="00111E6F">
        <w:rPr>
          <w:rFonts w:ascii="Arial" w:hAnsi="Arial" w:cs="Arial"/>
          <w:b/>
          <w:color w:val="auto"/>
          <w:sz w:val="22"/>
          <w:szCs w:val="22"/>
        </w:rPr>
        <w:t>no more than three</w:t>
      </w:r>
      <w:r w:rsidRPr="00111E6F">
        <w:rPr>
          <w:rFonts w:ascii="Arial" w:hAnsi="Arial" w:cs="Arial"/>
          <w:color w:val="auto"/>
          <w:sz w:val="22"/>
          <w:szCs w:val="22"/>
        </w:rPr>
        <w:t xml:space="preserve"> shots to themselves before returning the ball to their opponent.</w:t>
      </w:r>
    </w:p>
    <w:p w14:paraId="1846B0E8" w14:textId="262651EA" w:rsidR="000E5D37" w:rsidRPr="00673685" w:rsidRDefault="00C11059" w:rsidP="008C2644">
      <w:pPr>
        <w:tabs>
          <w:tab w:val="left" w:pos="360"/>
        </w:tabs>
        <w:jc w:val="both"/>
        <w:rPr>
          <w:rFonts w:ascii="Arial" w:hAnsi="Arial" w:cs="Arial"/>
          <w:color w:val="auto"/>
          <w:sz w:val="22"/>
          <w:szCs w:val="22"/>
        </w:rPr>
      </w:pPr>
      <w:r w:rsidRPr="00111E6F">
        <w:rPr>
          <w:rFonts w:ascii="Arial" w:hAnsi="Arial" w:cs="Arial"/>
          <w:color w:val="auto"/>
          <w:sz w:val="22"/>
          <w:szCs w:val="22"/>
        </w:rPr>
        <w:t>Balls and courts shall be to England Squash standard. A new double yellow dot black ball shall be used for each court at all times.</w:t>
      </w:r>
      <w:r w:rsidR="00673685">
        <w:rPr>
          <w:rFonts w:ascii="Arial" w:hAnsi="Arial" w:cs="Arial"/>
          <w:color w:val="auto"/>
          <w:sz w:val="22"/>
          <w:szCs w:val="22"/>
        </w:rPr>
        <w:t xml:space="preserve"> </w:t>
      </w:r>
      <w:r w:rsidRPr="00E313B8">
        <w:rPr>
          <w:rStyle w:val="Strong1"/>
          <w:rFonts w:ascii="Arial" w:hAnsi="Arial" w:cs="Arial"/>
          <w:color w:val="EE0000"/>
          <w:sz w:val="22"/>
          <w:szCs w:val="22"/>
        </w:rPr>
        <w:t xml:space="preserve">A single yellow dot black ball may be used provided the opposition have agreed to this, prior to the start of the match. </w:t>
      </w:r>
    </w:p>
    <w:p w14:paraId="6AFD6D00" w14:textId="77777777" w:rsidR="000E5D37" w:rsidRPr="00E313B8" w:rsidRDefault="000E5D37" w:rsidP="001D0F23">
      <w:pPr>
        <w:tabs>
          <w:tab w:val="left" w:pos="360"/>
        </w:tabs>
        <w:jc w:val="both"/>
        <w:rPr>
          <w:rFonts w:ascii="Arial" w:hAnsi="Arial" w:cs="Arial"/>
          <w:b/>
          <w:color w:val="EE0000"/>
          <w:sz w:val="22"/>
          <w:szCs w:val="22"/>
        </w:rPr>
      </w:pPr>
    </w:p>
    <w:p w14:paraId="4C290201" w14:textId="77777777" w:rsidR="00C11059" w:rsidRPr="00111E6F" w:rsidRDefault="00C11059" w:rsidP="001D0F23">
      <w:pPr>
        <w:tabs>
          <w:tab w:val="left" w:pos="360"/>
        </w:tabs>
        <w:jc w:val="both"/>
        <w:rPr>
          <w:rFonts w:ascii="Arial" w:hAnsi="Arial" w:cs="Arial"/>
          <w:b/>
          <w:color w:val="auto"/>
          <w:sz w:val="22"/>
          <w:szCs w:val="22"/>
        </w:rPr>
      </w:pPr>
      <w:r w:rsidRPr="00111E6F">
        <w:rPr>
          <w:rFonts w:ascii="Arial" w:hAnsi="Arial" w:cs="Arial"/>
          <w:b/>
          <w:color w:val="auto"/>
          <w:sz w:val="22"/>
          <w:szCs w:val="22"/>
        </w:rPr>
        <w:t>9.</w:t>
      </w:r>
      <w:r w:rsidRPr="00111E6F">
        <w:rPr>
          <w:rFonts w:ascii="Arial" w:hAnsi="Arial" w:cs="Arial"/>
          <w:b/>
          <w:color w:val="auto"/>
          <w:sz w:val="22"/>
          <w:szCs w:val="22"/>
        </w:rPr>
        <w:tab/>
        <w:t>DISPUTES &amp; APPEALS</w:t>
      </w:r>
    </w:p>
    <w:p w14:paraId="640C422A" w14:textId="4A495CA4" w:rsidR="00673685" w:rsidRDefault="00C11059" w:rsidP="001D0F23">
      <w:pPr>
        <w:tabs>
          <w:tab w:val="left" w:pos="360"/>
        </w:tabs>
        <w:jc w:val="both"/>
        <w:rPr>
          <w:rFonts w:ascii="Arial" w:hAnsi="Arial" w:cs="Arial"/>
          <w:color w:val="auto"/>
          <w:sz w:val="22"/>
          <w:szCs w:val="22"/>
        </w:rPr>
      </w:pPr>
      <w:r w:rsidRPr="00111E6F">
        <w:rPr>
          <w:rFonts w:ascii="Arial" w:hAnsi="Arial" w:cs="Arial"/>
          <w:color w:val="auto"/>
          <w:sz w:val="22"/>
          <w:szCs w:val="22"/>
        </w:rPr>
        <w:t xml:space="preserve">All requests for decisions on the Rules must be made </w:t>
      </w:r>
      <w:r w:rsidR="00673685">
        <w:rPr>
          <w:rFonts w:ascii="Arial" w:hAnsi="Arial" w:cs="Arial"/>
          <w:color w:val="auto"/>
          <w:sz w:val="22"/>
          <w:szCs w:val="22"/>
        </w:rPr>
        <w:t xml:space="preserve">in writing to the </w:t>
      </w:r>
      <w:r w:rsidR="006B7303">
        <w:rPr>
          <w:rFonts w:ascii="Arial" w:hAnsi="Arial" w:cs="Arial"/>
          <w:color w:val="auto"/>
          <w:sz w:val="22"/>
          <w:szCs w:val="22"/>
        </w:rPr>
        <w:t xml:space="preserve">Women's League Secretary OR the Divisional Representative for the team concerned, </w:t>
      </w:r>
      <w:r w:rsidRPr="00111E6F">
        <w:rPr>
          <w:rFonts w:ascii="Arial" w:hAnsi="Arial" w:cs="Arial"/>
          <w:color w:val="auto"/>
          <w:sz w:val="22"/>
          <w:szCs w:val="22"/>
        </w:rPr>
        <w:t>within seven days of the match or incident to which they refer.</w:t>
      </w:r>
      <w:r w:rsidR="00673685">
        <w:rPr>
          <w:rFonts w:ascii="Arial" w:hAnsi="Arial" w:cs="Arial"/>
          <w:color w:val="auto"/>
          <w:sz w:val="22"/>
          <w:szCs w:val="22"/>
        </w:rPr>
        <w:t xml:space="preserve"> </w:t>
      </w:r>
    </w:p>
    <w:p w14:paraId="40BD07D2" w14:textId="6B423C10" w:rsidR="00C11059" w:rsidRPr="00673685" w:rsidRDefault="00C11059" w:rsidP="001D0F23">
      <w:pPr>
        <w:tabs>
          <w:tab w:val="left" w:pos="360"/>
        </w:tabs>
        <w:jc w:val="both"/>
        <w:rPr>
          <w:rFonts w:ascii="Arial" w:hAnsi="Arial" w:cs="Arial"/>
          <w:color w:val="auto"/>
          <w:sz w:val="22"/>
          <w:szCs w:val="22"/>
        </w:rPr>
      </w:pPr>
      <w:r w:rsidRPr="00111E6F">
        <w:rPr>
          <w:rFonts w:ascii="Arial" w:hAnsi="Arial" w:cs="Arial"/>
          <w:color w:val="auto"/>
          <w:sz w:val="22"/>
          <w:szCs w:val="22"/>
        </w:rPr>
        <w:t>The</w:t>
      </w:r>
      <w:r w:rsidR="00E313B8">
        <w:rPr>
          <w:rFonts w:ascii="Arial" w:hAnsi="Arial" w:cs="Arial"/>
          <w:color w:val="auto"/>
          <w:sz w:val="22"/>
          <w:szCs w:val="22"/>
        </w:rPr>
        <w:t xml:space="preserve"> </w:t>
      </w:r>
      <w:r w:rsidRPr="00111E6F">
        <w:rPr>
          <w:rFonts w:ascii="Arial" w:hAnsi="Arial" w:cs="Arial"/>
          <w:color w:val="auto"/>
          <w:sz w:val="22"/>
          <w:szCs w:val="22"/>
        </w:rPr>
        <w:t>League Committee will decide all questions which may arise under the Rules and may impose such penalties on teams, clubs and/or individuals as it deems appropriate</w:t>
      </w:r>
      <w:r w:rsidR="006B7303">
        <w:rPr>
          <w:rFonts w:ascii="Arial" w:hAnsi="Arial" w:cs="Arial"/>
          <w:color w:val="auto"/>
          <w:sz w:val="22"/>
          <w:szCs w:val="22"/>
        </w:rPr>
        <w:t>.</w:t>
      </w:r>
    </w:p>
    <w:p w14:paraId="47E80D57" w14:textId="77777777" w:rsidR="006200B9" w:rsidRPr="00111E6F" w:rsidRDefault="006200B9" w:rsidP="001D0F23">
      <w:pPr>
        <w:tabs>
          <w:tab w:val="left" w:pos="360"/>
        </w:tabs>
        <w:jc w:val="both"/>
        <w:rPr>
          <w:rFonts w:ascii="Arial" w:hAnsi="Arial" w:cs="Arial"/>
          <w:color w:val="auto"/>
          <w:sz w:val="22"/>
          <w:szCs w:val="22"/>
        </w:rPr>
      </w:pPr>
    </w:p>
    <w:p w14:paraId="2C5496FA" w14:textId="4818E81D" w:rsidR="006200B9" w:rsidRPr="00111E6F" w:rsidRDefault="00C11059" w:rsidP="001D0F23">
      <w:pPr>
        <w:tabs>
          <w:tab w:val="left" w:pos="360"/>
        </w:tabs>
        <w:jc w:val="both"/>
        <w:rPr>
          <w:rFonts w:ascii="Arial" w:hAnsi="Arial" w:cs="Arial"/>
          <w:color w:val="auto"/>
          <w:sz w:val="22"/>
          <w:szCs w:val="22"/>
        </w:rPr>
      </w:pPr>
      <w:r w:rsidRPr="00111E6F">
        <w:rPr>
          <w:rFonts w:ascii="Arial" w:hAnsi="Arial" w:cs="Arial"/>
          <w:color w:val="auto"/>
          <w:sz w:val="22"/>
          <w:szCs w:val="22"/>
        </w:rPr>
        <w:t xml:space="preserve">An appeal may be made against any decision of the </w:t>
      </w:r>
      <w:r w:rsidR="00E313B8">
        <w:rPr>
          <w:rFonts w:ascii="Arial" w:hAnsi="Arial" w:cs="Arial"/>
          <w:color w:val="auto"/>
          <w:sz w:val="22"/>
          <w:szCs w:val="22"/>
        </w:rPr>
        <w:t>Women's</w:t>
      </w:r>
      <w:r w:rsidRPr="00111E6F">
        <w:rPr>
          <w:rFonts w:ascii="Arial" w:hAnsi="Arial" w:cs="Arial"/>
          <w:color w:val="auto"/>
          <w:sz w:val="22"/>
          <w:szCs w:val="22"/>
        </w:rPr>
        <w:t xml:space="preserve"> League Committee under the above either:</w:t>
      </w:r>
    </w:p>
    <w:p w14:paraId="4430BC87" w14:textId="097077DA" w:rsidR="00C11059" w:rsidRPr="00111E6F" w:rsidRDefault="00C11059" w:rsidP="001D0F23">
      <w:pPr>
        <w:tabs>
          <w:tab w:val="left" w:pos="360"/>
        </w:tabs>
        <w:jc w:val="both"/>
        <w:rPr>
          <w:rFonts w:ascii="Arial" w:hAnsi="Arial" w:cs="Arial"/>
          <w:color w:val="auto"/>
          <w:sz w:val="22"/>
          <w:szCs w:val="22"/>
        </w:rPr>
      </w:pPr>
      <w:r w:rsidRPr="00111E6F">
        <w:rPr>
          <w:rFonts w:ascii="Arial" w:hAnsi="Arial" w:cs="Arial"/>
          <w:color w:val="auto"/>
          <w:sz w:val="22"/>
          <w:szCs w:val="22"/>
        </w:rPr>
        <w:t xml:space="preserve">(a) to the </w:t>
      </w:r>
      <w:r w:rsidR="00E313B8">
        <w:rPr>
          <w:rFonts w:ascii="Arial" w:hAnsi="Arial" w:cs="Arial"/>
          <w:color w:val="auto"/>
          <w:sz w:val="22"/>
          <w:szCs w:val="22"/>
        </w:rPr>
        <w:t>Women's</w:t>
      </w:r>
      <w:r w:rsidRPr="00111E6F">
        <w:rPr>
          <w:rFonts w:ascii="Arial" w:hAnsi="Arial" w:cs="Arial"/>
          <w:color w:val="auto"/>
          <w:sz w:val="22"/>
          <w:szCs w:val="22"/>
        </w:rPr>
        <w:t xml:space="preserve"> League Committee by sending a written request to the League Secretary within 14 days of being notified of the decision appealed against. </w:t>
      </w:r>
      <w:r w:rsidR="00813E4B" w:rsidRPr="00111E6F">
        <w:rPr>
          <w:rFonts w:ascii="Arial" w:hAnsi="Arial" w:cs="Arial"/>
          <w:color w:val="auto"/>
          <w:sz w:val="22"/>
          <w:szCs w:val="22"/>
        </w:rPr>
        <w:t>The</w:t>
      </w:r>
      <w:r w:rsidRPr="00111E6F">
        <w:rPr>
          <w:rFonts w:ascii="Arial" w:hAnsi="Arial" w:cs="Arial"/>
          <w:color w:val="auto"/>
          <w:sz w:val="22"/>
          <w:szCs w:val="22"/>
        </w:rPr>
        <w:t xml:space="preserve"> League Committee, shall </w:t>
      </w:r>
      <w:r w:rsidR="00813E4B" w:rsidRPr="00111E6F">
        <w:rPr>
          <w:rFonts w:ascii="Arial" w:hAnsi="Arial" w:cs="Arial"/>
          <w:color w:val="auto"/>
          <w:sz w:val="22"/>
          <w:szCs w:val="22"/>
        </w:rPr>
        <w:t xml:space="preserve">then </w:t>
      </w:r>
      <w:r w:rsidRPr="00111E6F">
        <w:rPr>
          <w:rFonts w:ascii="Arial" w:hAnsi="Arial" w:cs="Arial"/>
          <w:color w:val="auto"/>
          <w:sz w:val="22"/>
          <w:szCs w:val="22"/>
        </w:rPr>
        <w:t>appoint an Appeals Sub-Committee (selected at the first meeting of the Commit</w:t>
      </w:r>
      <w:r w:rsidR="00813E4B" w:rsidRPr="00111E6F">
        <w:rPr>
          <w:rFonts w:ascii="Arial" w:hAnsi="Arial" w:cs="Arial"/>
          <w:color w:val="auto"/>
          <w:sz w:val="22"/>
          <w:szCs w:val="22"/>
        </w:rPr>
        <w:t>tee after the AGM) comprising</w:t>
      </w:r>
      <w:r w:rsidRPr="00111E6F">
        <w:rPr>
          <w:rFonts w:ascii="Arial" w:hAnsi="Arial" w:cs="Arial"/>
          <w:color w:val="auto"/>
          <w:sz w:val="22"/>
          <w:szCs w:val="22"/>
        </w:rPr>
        <w:t xml:space="preserve"> </w:t>
      </w:r>
      <w:r w:rsidR="00813E4B" w:rsidRPr="00111E6F">
        <w:rPr>
          <w:rFonts w:ascii="Arial" w:hAnsi="Arial" w:cs="Arial"/>
          <w:color w:val="auto"/>
          <w:sz w:val="22"/>
          <w:szCs w:val="22"/>
        </w:rPr>
        <w:t xml:space="preserve">three independent individuals. </w:t>
      </w:r>
      <w:r w:rsidRPr="00111E6F">
        <w:rPr>
          <w:rFonts w:ascii="Arial" w:hAnsi="Arial" w:cs="Arial"/>
          <w:color w:val="auto"/>
          <w:sz w:val="22"/>
          <w:szCs w:val="22"/>
        </w:rPr>
        <w:t xml:space="preserve">Such an Appeals Committee will have all the powers of the </w:t>
      </w:r>
      <w:r w:rsidR="00E313B8">
        <w:rPr>
          <w:rFonts w:ascii="Arial" w:hAnsi="Arial" w:cs="Arial"/>
          <w:color w:val="auto"/>
          <w:sz w:val="22"/>
          <w:szCs w:val="22"/>
        </w:rPr>
        <w:t>Women's</w:t>
      </w:r>
      <w:r w:rsidRPr="00111E6F">
        <w:rPr>
          <w:rFonts w:ascii="Arial" w:hAnsi="Arial" w:cs="Arial"/>
          <w:color w:val="auto"/>
          <w:sz w:val="22"/>
          <w:szCs w:val="22"/>
        </w:rPr>
        <w:t xml:space="preserve"> League Committee to impose those penalties which it considers appropriate;</w:t>
      </w:r>
    </w:p>
    <w:p w14:paraId="1CBD5A5E" w14:textId="77777777" w:rsidR="00C11059" w:rsidRPr="00111E6F" w:rsidRDefault="00C11059" w:rsidP="001D0F23">
      <w:pPr>
        <w:tabs>
          <w:tab w:val="left" w:pos="360"/>
        </w:tabs>
        <w:jc w:val="both"/>
        <w:rPr>
          <w:rFonts w:ascii="Arial" w:hAnsi="Arial" w:cs="Arial"/>
          <w:color w:val="auto"/>
          <w:sz w:val="22"/>
          <w:szCs w:val="22"/>
        </w:rPr>
      </w:pPr>
      <w:r w:rsidRPr="00111E6F">
        <w:rPr>
          <w:rFonts w:ascii="Arial" w:hAnsi="Arial" w:cs="Arial"/>
          <w:color w:val="auto"/>
          <w:sz w:val="22"/>
          <w:szCs w:val="22"/>
        </w:rPr>
        <w:t>(b) to England Squash where appropriate in accordance with the Rules or Regulations of England Squash applicable at the time of such appeal.</w:t>
      </w:r>
    </w:p>
    <w:p w14:paraId="27407B07" w14:textId="77777777" w:rsidR="00C11059" w:rsidRPr="00111E6F" w:rsidRDefault="00C11059" w:rsidP="001D0F23">
      <w:pPr>
        <w:ind w:left="374"/>
        <w:jc w:val="both"/>
        <w:rPr>
          <w:rFonts w:ascii="Arial" w:hAnsi="Arial" w:cs="Arial"/>
          <w:color w:val="auto"/>
          <w:sz w:val="22"/>
          <w:szCs w:val="22"/>
        </w:rPr>
      </w:pPr>
      <w:r w:rsidRPr="00111E6F">
        <w:rPr>
          <w:rFonts w:ascii="Arial" w:hAnsi="Arial" w:cs="Arial"/>
          <w:color w:val="auto"/>
          <w:sz w:val="22"/>
          <w:szCs w:val="22"/>
        </w:rPr>
        <w:t>The decision of either England Squash or the Appeals Committee will be final.</w:t>
      </w:r>
    </w:p>
    <w:p w14:paraId="6B47B7BD" w14:textId="77777777" w:rsidR="001D0F23" w:rsidRPr="00111E6F" w:rsidRDefault="001D0F23" w:rsidP="001D0F23">
      <w:pPr>
        <w:pStyle w:val="Heading1A"/>
        <w:ind w:left="0" w:firstLine="0"/>
        <w:rPr>
          <w:rFonts w:ascii="Arial" w:hAnsi="Arial" w:cs="Arial"/>
          <w:color w:val="auto"/>
          <w:sz w:val="22"/>
          <w:szCs w:val="22"/>
        </w:rPr>
      </w:pPr>
    </w:p>
    <w:p w14:paraId="2CB2C13E" w14:textId="37C27792" w:rsidR="00C11059" w:rsidRPr="00111E6F" w:rsidRDefault="001D0F23" w:rsidP="001D0F23">
      <w:pPr>
        <w:pStyle w:val="Heading1A"/>
        <w:ind w:left="0" w:firstLine="0"/>
        <w:rPr>
          <w:rFonts w:ascii="Arial" w:hAnsi="Arial" w:cs="Arial"/>
          <w:b/>
          <w:color w:val="auto"/>
          <w:sz w:val="22"/>
          <w:szCs w:val="22"/>
        </w:rPr>
      </w:pPr>
      <w:r w:rsidRPr="00111E6F">
        <w:rPr>
          <w:rFonts w:ascii="Arial" w:hAnsi="Arial" w:cs="Arial"/>
          <w:b/>
          <w:color w:val="auto"/>
          <w:sz w:val="22"/>
          <w:szCs w:val="22"/>
        </w:rPr>
        <w:t>10</w:t>
      </w:r>
      <w:r w:rsidR="00C11059" w:rsidRPr="00111E6F">
        <w:rPr>
          <w:rFonts w:ascii="Arial" w:hAnsi="Arial" w:cs="Arial"/>
          <w:b/>
          <w:color w:val="auto"/>
          <w:sz w:val="22"/>
          <w:szCs w:val="22"/>
        </w:rPr>
        <w:tab/>
        <w:t>CATERING</w:t>
      </w:r>
    </w:p>
    <w:p w14:paraId="60AC3AC4" w14:textId="77777777" w:rsidR="00C11059" w:rsidRPr="00111E6F" w:rsidRDefault="00C11059" w:rsidP="001D0F23">
      <w:pPr>
        <w:tabs>
          <w:tab w:val="left" w:pos="360"/>
        </w:tabs>
        <w:jc w:val="both"/>
        <w:rPr>
          <w:rFonts w:ascii="Arial" w:hAnsi="Arial" w:cs="Arial"/>
          <w:color w:val="auto"/>
          <w:sz w:val="22"/>
          <w:szCs w:val="22"/>
        </w:rPr>
      </w:pPr>
      <w:r w:rsidRPr="00111E6F">
        <w:rPr>
          <w:rFonts w:ascii="Arial" w:hAnsi="Arial" w:cs="Arial"/>
          <w:color w:val="auto"/>
          <w:sz w:val="22"/>
          <w:szCs w:val="22"/>
        </w:rPr>
        <w:t xml:space="preserve">It is the responsibility of the home team to provide a light supper on completion of play.   Any player not intending to stay for supper </w:t>
      </w:r>
      <w:r w:rsidRPr="00111E6F">
        <w:rPr>
          <w:rFonts w:ascii="Arial" w:hAnsi="Arial" w:cs="Arial"/>
          <w:b/>
          <w:color w:val="auto"/>
          <w:sz w:val="22"/>
          <w:szCs w:val="22"/>
        </w:rPr>
        <w:t>must</w:t>
      </w:r>
      <w:r w:rsidRPr="00111E6F">
        <w:rPr>
          <w:rFonts w:ascii="Arial" w:hAnsi="Arial" w:cs="Arial"/>
          <w:color w:val="auto"/>
          <w:sz w:val="22"/>
          <w:szCs w:val="22"/>
        </w:rPr>
        <w:t xml:space="preserve"> inform her Captain well in advance to enable the meal to be cancelled – this is particularly important for away matches.</w:t>
      </w:r>
    </w:p>
    <w:p w14:paraId="4A5769D6" w14:textId="77777777" w:rsidR="00C11059" w:rsidRPr="00111E6F" w:rsidRDefault="00C11059" w:rsidP="001D0F23">
      <w:pPr>
        <w:tabs>
          <w:tab w:val="left" w:pos="360"/>
        </w:tabs>
        <w:jc w:val="both"/>
        <w:rPr>
          <w:rFonts w:ascii="Arial" w:hAnsi="Arial" w:cs="Arial"/>
          <w:color w:val="auto"/>
          <w:sz w:val="22"/>
          <w:szCs w:val="22"/>
        </w:rPr>
      </w:pPr>
    </w:p>
    <w:p w14:paraId="16842185" w14:textId="429357A8" w:rsidR="00C11059" w:rsidRPr="00111E6F" w:rsidRDefault="001D0F23" w:rsidP="001D0F23">
      <w:pPr>
        <w:tabs>
          <w:tab w:val="left" w:pos="360"/>
        </w:tabs>
        <w:jc w:val="both"/>
        <w:rPr>
          <w:rFonts w:ascii="Arial" w:hAnsi="Arial" w:cs="Arial"/>
          <w:b/>
          <w:color w:val="auto"/>
          <w:sz w:val="22"/>
          <w:szCs w:val="22"/>
        </w:rPr>
      </w:pPr>
      <w:r w:rsidRPr="00111E6F">
        <w:rPr>
          <w:rFonts w:ascii="Arial" w:hAnsi="Arial" w:cs="Arial"/>
          <w:b/>
          <w:color w:val="auto"/>
          <w:sz w:val="22"/>
          <w:szCs w:val="22"/>
        </w:rPr>
        <w:t>11</w:t>
      </w:r>
      <w:r w:rsidR="00C11059" w:rsidRPr="00111E6F">
        <w:rPr>
          <w:rFonts w:ascii="Arial" w:hAnsi="Arial" w:cs="Arial"/>
          <w:b/>
          <w:color w:val="auto"/>
          <w:sz w:val="22"/>
          <w:szCs w:val="22"/>
        </w:rPr>
        <w:tab/>
        <w:t>AFFILIATION FEES</w:t>
      </w:r>
    </w:p>
    <w:p w14:paraId="66069892" w14:textId="67073409" w:rsidR="00C11059" w:rsidRPr="00111E6F" w:rsidRDefault="00C11059" w:rsidP="001D0F23">
      <w:pPr>
        <w:tabs>
          <w:tab w:val="left" w:pos="360"/>
        </w:tabs>
        <w:jc w:val="both"/>
        <w:rPr>
          <w:rFonts w:ascii="Arial" w:hAnsi="Arial" w:cs="Arial"/>
          <w:color w:val="auto"/>
          <w:sz w:val="22"/>
          <w:szCs w:val="22"/>
        </w:rPr>
      </w:pPr>
      <w:r w:rsidRPr="00111E6F">
        <w:rPr>
          <w:rFonts w:ascii="Arial" w:hAnsi="Arial" w:cs="Arial"/>
          <w:color w:val="auto"/>
          <w:sz w:val="22"/>
          <w:szCs w:val="22"/>
        </w:rPr>
        <w:t xml:space="preserve">The league fee will be set annually by the </w:t>
      </w:r>
      <w:r w:rsidR="00E313B8">
        <w:rPr>
          <w:rFonts w:ascii="Arial" w:hAnsi="Arial" w:cs="Arial"/>
          <w:color w:val="auto"/>
          <w:sz w:val="22"/>
          <w:szCs w:val="22"/>
        </w:rPr>
        <w:t>North West Women's League</w:t>
      </w:r>
      <w:r w:rsidRPr="00111E6F">
        <w:rPr>
          <w:rFonts w:ascii="Arial" w:hAnsi="Arial" w:cs="Arial"/>
          <w:color w:val="auto"/>
          <w:sz w:val="22"/>
          <w:szCs w:val="22"/>
        </w:rPr>
        <w:t xml:space="preserve"> Committee and ratified by Cheshire S.R.A.  Fees become payable at the A.G.M.</w:t>
      </w:r>
    </w:p>
    <w:p w14:paraId="26180E27" w14:textId="77777777" w:rsidR="00C11059" w:rsidRPr="00111E6F" w:rsidRDefault="00C11059" w:rsidP="001D0F23">
      <w:pPr>
        <w:tabs>
          <w:tab w:val="left" w:pos="360"/>
        </w:tabs>
        <w:jc w:val="both"/>
        <w:rPr>
          <w:rFonts w:ascii="Arial" w:hAnsi="Arial" w:cs="Arial"/>
          <w:color w:val="auto"/>
          <w:sz w:val="22"/>
          <w:szCs w:val="22"/>
        </w:rPr>
      </w:pPr>
    </w:p>
    <w:p w14:paraId="03E3C457" w14:textId="152B3E66" w:rsidR="00C11059" w:rsidRPr="00111E6F" w:rsidRDefault="001D0F23" w:rsidP="001D0F23">
      <w:pPr>
        <w:tabs>
          <w:tab w:val="left" w:pos="360"/>
        </w:tabs>
        <w:jc w:val="both"/>
        <w:rPr>
          <w:rFonts w:ascii="Arial" w:hAnsi="Arial" w:cs="Arial"/>
          <w:b/>
          <w:color w:val="auto"/>
          <w:sz w:val="22"/>
          <w:szCs w:val="22"/>
        </w:rPr>
      </w:pPr>
      <w:r w:rsidRPr="00111E6F">
        <w:rPr>
          <w:rFonts w:ascii="Arial" w:hAnsi="Arial" w:cs="Arial"/>
          <w:b/>
          <w:color w:val="auto"/>
          <w:sz w:val="22"/>
          <w:szCs w:val="22"/>
        </w:rPr>
        <w:t>12</w:t>
      </w:r>
      <w:r w:rsidR="00C11059" w:rsidRPr="00111E6F">
        <w:rPr>
          <w:rFonts w:ascii="Arial" w:hAnsi="Arial" w:cs="Arial"/>
          <w:b/>
          <w:color w:val="auto"/>
          <w:sz w:val="22"/>
          <w:szCs w:val="22"/>
        </w:rPr>
        <w:t>. CODE OF CONDUCT</w:t>
      </w:r>
    </w:p>
    <w:p w14:paraId="53EFECBC" w14:textId="10D0F111" w:rsidR="00C11059" w:rsidRDefault="00C11059" w:rsidP="001D0F23">
      <w:pPr>
        <w:tabs>
          <w:tab w:val="left" w:pos="360"/>
        </w:tabs>
        <w:jc w:val="both"/>
        <w:rPr>
          <w:rFonts w:ascii="Arial" w:hAnsi="Arial" w:cs="Arial"/>
          <w:color w:val="auto"/>
          <w:sz w:val="22"/>
          <w:szCs w:val="22"/>
        </w:rPr>
      </w:pPr>
      <w:r w:rsidRPr="00111E6F">
        <w:rPr>
          <w:rFonts w:ascii="Arial" w:hAnsi="Arial" w:cs="Arial"/>
          <w:color w:val="auto"/>
          <w:sz w:val="22"/>
          <w:szCs w:val="22"/>
        </w:rPr>
        <w:t xml:space="preserve">The Committee formally adopted the </w:t>
      </w:r>
      <w:r w:rsidRPr="006B7303">
        <w:rPr>
          <w:rFonts w:ascii="Arial" w:hAnsi="Arial" w:cs="Arial"/>
          <w:b/>
          <w:bCs/>
          <w:color w:val="auto"/>
          <w:sz w:val="22"/>
          <w:szCs w:val="22"/>
        </w:rPr>
        <w:t>England Squash Code of Conduct</w:t>
      </w:r>
      <w:r w:rsidRPr="00111E6F">
        <w:rPr>
          <w:rFonts w:ascii="Arial" w:hAnsi="Arial" w:cs="Arial"/>
          <w:color w:val="auto"/>
          <w:sz w:val="22"/>
          <w:szCs w:val="22"/>
        </w:rPr>
        <w:t xml:space="preserve"> – see Rule 17 attached –</w:t>
      </w:r>
      <w:r w:rsidR="006B7303">
        <w:rPr>
          <w:rFonts w:ascii="Arial" w:hAnsi="Arial" w:cs="Arial"/>
          <w:color w:val="auto"/>
          <w:sz w:val="22"/>
          <w:szCs w:val="22"/>
        </w:rPr>
        <w:t xml:space="preserve"> </w:t>
      </w:r>
      <w:r w:rsidRPr="00111E6F">
        <w:rPr>
          <w:rFonts w:ascii="Arial" w:hAnsi="Arial" w:cs="Arial"/>
          <w:color w:val="auto"/>
          <w:sz w:val="22"/>
          <w:szCs w:val="22"/>
        </w:rPr>
        <w:t>at the 2012 AGM.  All players are expected to adhere to this Code of Conduct.</w:t>
      </w:r>
    </w:p>
    <w:p w14:paraId="77CA76EC" w14:textId="77777777" w:rsidR="006B7303" w:rsidRDefault="006B7303" w:rsidP="001D0F23">
      <w:pPr>
        <w:tabs>
          <w:tab w:val="left" w:pos="360"/>
        </w:tabs>
        <w:jc w:val="both"/>
        <w:rPr>
          <w:rFonts w:ascii="Arial" w:hAnsi="Arial" w:cs="Arial"/>
          <w:color w:val="auto"/>
          <w:sz w:val="22"/>
          <w:szCs w:val="22"/>
        </w:rPr>
      </w:pPr>
    </w:p>
    <w:p w14:paraId="3B6E6EE2" w14:textId="21EA83AF" w:rsidR="006B7303" w:rsidRPr="00E54C53" w:rsidRDefault="006B7303" w:rsidP="001D0F23">
      <w:pPr>
        <w:tabs>
          <w:tab w:val="left" w:pos="360"/>
        </w:tabs>
        <w:jc w:val="both"/>
        <w:rPr>
          <w:rFonts w:ascii="Arial" w:hAnsi="Arial" w:cs="Arial"/>
          <w:color w:val="EE0000"/>
          <w:sz w:val="22"/>
          <w:szCs w:val="22"/>
        </w:rPr>
      </w:pPr>
      <w:r w:rsidRPr="00E54C53">
        <w:rPr>
          <w:rFonts w:ascii="Arial" w:hAnsi="Arial" w:cs="Arial"/>
          <w:b/>
          <w:bCs/>
          <w:color w:val="EE0000"/>
          <w:sz w:val="22"/>
          <w:szCs w:val="22"/>
        </w:rPr>
        <w:t xml:space="preserve">13. RULES OF PLAY </w:t>
      </w:r>
    </w:p>
    <w:p w14:paraId="436BF389" w14:textId="39279565" w:rsidR="006B7303" w:rsidRPr="00E54C53" w:rsidRDefault="006B7303" w:rsidP="001D0F23">
      <w:pPr>
        <w:tabs>
          <w:tab w:val="left" w:pos="360"/>
        </w:tabs>
        <w:jc w:val="both"/>
        <w:rPr>
          <w:rFonts w:ascii="Arial" w:hAnsi="Arial" w:cs="Arial"/>
          <w:color w:val="EE0000"/>
          <w:sz w:val="22"/>
          <w:szCs w:val="22"/>
        </w:rPr>
      </w:pPr>
      <w:r w:rsidRPr="00E54C53">
        <w:rPr>
          <w:rFonts w:ascii="Arial" w:hAnsi="Arial" w:cs="Arial"/>
          <w:color w:val="EE0000"/>
          <w:sz w:val="22"/>
          <w:szCs w:val="22"/>
        </w:rPr>
        <w:t xml:space="preserve">The North West Women's Squash League follows the </w:t>
      </w:r>
      <w:r w:rsidRPr="00E54C53">
        <w:rPr>
          <w:rFonts w:ascii="Arial" w:hAnsi="Arial" w:cs="Arial"/>
          <w:b/>
          <w:bCs/>
          <w:color w:val="EE0000"/>
          <w:sz w:val="22"/>
          <w:szCs w:val="22"/>
        </w:rPr>
        <w:t>World Squash: Rules of Singles Squash 2025</w:t>
      </w:r>
      <w:r w:rsidRPr="00E54C53">
        <w:rPr>
          <w:rFonts w:ascii="Arial" w:hAnsi="Arial" w:cs="Arial"/>
          <w:color w:val="EE0000"/>
          <w:sz w:val="22"/>
          <w:szCs w:val="22"/>
        </w:rPr>
        <w:t>.</w:t>
      </w:r>
    </w:p>
    <w:p w14:paraId="37058EE5" w14:textId="77777777" w:rsidR="001D0F23" w:rsidRPr="00111E6F" w:rsidRDefault="001D0F23" w:rsidP="001D0F23">
      <w:pPr>
        <w:tabs>
          <w:tab w:val="left" w:pos="360"/>
        </w:tabs>
        <w:jc w:val="both"/>
        <w:rPr>
          <w:rFonts w:ascii="Arial" w:hAnsi="Arial" w:cs="Arial"/>
          <w:b/>
          <w:color w:val="auto"/>
          <w:sz w:val="22"/>
          <w:szCs w:val="22"/>
        </w:rPr>
      </w:pPr>
    </w:p>
    <w:p w14:paraId="5F3A2D40" w14:textId="77777777" w:rsidR="00C11059" w:rsidRPr="00111E6F" w:rsidRDefault="00C11059" w:rsidP="001D0F23">
      <w:pPr>
        <w:tabs>
          <w:tab w:val="left" w:pos="360"/>
        </w:tabs>
        <w:jc w:val="both"/>
        <w:rPr>
          <w:rFonts w:ascii="Arial" w:eastAsia="Times New Roman" w:hAnsi="Arial" w:cs="Arial"/>
          <w:b/>
          <w:color w:val="auto"/>
          <w:sz w:val="22"/>
          <w:szCs w:val="22"/>
          <w:lang w:bidi="x-none"/>
        </w:rPr>
      </w:pPr>
      <w:r w:rsidRPr="00111E6F">
        <w:rPr>
          <w:rFonts w:ascii="Arial" w:hAnsi="Arial" w:cs="Arial"/>
          <w:b/>
          <w:color w:val="auto"/>
          <w:sz w:val="22"/>
          <w:szCs w:val="22"/>
        </w:rPr>
        <w:t>FAILURE TO COMPLY WITH THESE RULES SHALL BE REGARDED BY THE COMMITTEE AS SUFFICIENT REASON FOR AWARDING POINTS FOR THE TIES CONCERNED TO THE OTHER SIDE OR IMPOSING A FINE OR BOTH.</w:t>
      </w:r>
    </w:p>
    <w:p w14:paraId="55E6C871" w14:textId="77777777" w:rsidR="00435C65" w:rsidRPr="00111E6F" w:rsidRDefault="00435C65" w:rsidP="001D0F23">
      <w:pPr>
        <w:rPr>
          <w:color w:val="auto"/>
          <w:sz w:val="22"/>
          <w:szCs w:val="22"/>
        </w:rPr>
      </w:pPr>
    </w:p>
    <w:sectPr w:rsidR="00435C65" w:rsidRPr="00111E6F" w:rsidSect="000176A4">
      <w:footerReference w:type="even" r:id="rId6"/>
      <w:footerReference w:type="default" r:id="rId7"/>
      <w:pgSz w:w="12240" w:h="16960"/>
      <w:pgMar w:top="142" w:right="720" w:bottom="142" w:left="72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E40123" w14:textId="77777777" w:rsidR="00780CB5" w:rsidRDefault="00780CB5">
      <w:r>
        <w:separator/>
      </w:r>
    </w:p>
  </w:endnote>
  <w:endnote w:type="continuationSeparator" w:id="0">
    <w:p w14:paraId="4AE472D4" w14:textId="77777777" w:rsidR="00780CB5" w:rsidRDefault="00780C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ヒラギノ角ゴ Pro W3">
    <w:altName w:val="Calibri"/>
    <w:panose1 w:val="020B0300000000000000"/>
    <w:charset w:val="4E"/>
    <w:family w:val="auto"/>
    <w:pitch w:val="variable"/>
    <w:sig w:usb0="E00002FF" w:usb1="7AC7FFFF" w:usb2="00000012" w:usb3="00000000" w:csb0="0002000D" w:csb1="00000000"/>
  </w:font>
  <w:font w:name="Times New Roman Bold">
    <w:panose1 w:val="020B0604020202020204"/>
    <w:charset w:val="00"/>
    <w:family w:val="auto"/>
    <w:pitch w:val="variable"/>
    <w:sig w:usb0="00000003" w:usb1="00000000" w:usb2="00000000" w:usb3="00000000" w:csb0="00000001" w:csb1="00000000"/>
  </w:font>
  <w:font w:name="Lucida Grande">
    <w:panose1 w:val="020B0600040502020204"/>
    <w:charset w:val="00"/>
    <w:family w:val="swiss"/>
    <w:pitch w:val="variable"/>
    <w:sig w:usb0="E1000AEF" w:usb1="5000A1FF" w:usb2="00000000" w:usb3="00000000" w:csb0="000001B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07E687" w14:textId="77777777" w:rsidR="008C2644" w:rsidRPr="00B96F19" w:rsidRDefault="008C2644" w:rsidP="000176A4">
    <w:pPr>
      <w:pStyle w:val="Footer"/>
      <w:framePr w:wrap="around" w:vAnchor="text" w:hAnchor="margin" w:xAlign="center" w:y="1"/>
      <w:rPr>
        <w:rStyle w:val="PageNumber"/>
        <w:rFonts w:ascii="Arial" w:hAnsi="Arial" w:cs="Arial"/>
        <w:sz w:val="18"/>
        <w:szCs w:val="18"/>
      </w:rPr>
    </w:pPr>
    <w:r w:rsidRPr="00B96F19">
      <w:rPr>
        <w:rStyle w:val="PageNumber"/>
        <w:rFonts w:ascii="Arial" w:hAnsi="Arial" w:cs="Arial"/>
        <w:sz w:val="18"/>
        <w:szCs w:val="18"/>
      </w:rPr>
      <w:fldChar w:fldCharType="begin"/>
    </w:r>
    <w:r w:rsidRPr="00B96F19">
      <w:rPr>
        <w:rStyle w:val="PageNumber"/>
        <w:rFonts w:ascii="Arial" w:hAnsi="Arial" w:cs="Arial"/>
        <w:sz w:val="18"/>
        <w:szCs w:val="18"/>
      </w:rPr>
      <w:instrText xml:space="preserve">PAGE  </w:instrText>
    </w:r>
    <w:r w:rsidRPr="00B96F19">
      <w:rPr>
        <w:rStyle w:val="PageNumber"/>
        <w:rFonts w:ascii="Arial" w:hAnsi="Arial" w:cs="Arial"/>
        <w:sz w:val="18"/>
        <w:szCs w:val="18"/>
      </w:rPr>
      <w:fldChar w:fldCharType="separate"/>
    </w:r>
    <w:r>
      <w:rPr>
        <w:rStyle w:val="PageNumber"/>
        <w:rFonts w:ascii="Arial" w:hAnsi="Arial" w:cs="Arial"/>
        <w:noProof/>
        <w:sz w:val="18"/>
        <w:szCs w:val="18"/>
      </w:rPr>
      <w:t>4</w:t>
    </w:r>
    <w:r w:rsidRPr="00B96F19">
      <w:rPr>
        <w:rStyle w:val="PageNumber"/>
        <w:rFonts w:ascii="Arial" w:hAnsi="Arial" w:cs="Arial"/>
        <w:sz w:val="18"/>
        <w:szCs w:val="18"/>
      </w:rPr>
      <w:fldChar w:fldCharType="end"/>
    </w:r>
  </w:p>
  <w:p w14:paraId="2923CC78" w14:textId="77777777" w:rsidR="008C2644" w:rsidRDefault="008C264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B9B60" w14:textId="77777777" w:rsidR="008C2644" w:rsidRDefault="008C2644" w:rsidP="000176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D2365F">
      <w:rPr>
        <w:rStyle w:val="PageNumber"/>
        <w:noProof/>
      </w:rPr>
      <w:t>1</w:t>
    </w:r>
    <w:r>
      <w:rPr>
        <w:rStyle w:val="PageNumber"/>
      </w:rPr>
      <w:fldChar w:fldCharType="end"/>
    </w:r>
  </w:p>
  <w:p w14:paraId="5664AE54" w14:textId="77777777" w:rsidR="008C2644" w:rsidRDefault="008C26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C40F25" w14:textId="77777777" w:rsidR="00780CB5" w:rsidRDefault="00780CB5">
      <w:r>
        <w:separator/>
      </w:r>
    </w:p>
  </w:footnote>
  <w:footnote w:type="continuationSeparator" w:id="0">
    <w:p w14:paraId="2DAD6081" w14:textId="77777777" w:rsidR="00780CB5" w:rsidRDefault="00780CB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3"/>
  <w:embedSystemFont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1059"/>
    <w:rsid w:val="00000F2C"/>
    <w:rsid w:val="000176A4"/>
    <w:rsid w:val="000E5D37"/>
    <w:rsid w:val="00111E6F"/>
    <w:rsid w:val="00183F77"/>
    <w:rsid w:val="001D0F23"/>
    <w:rsid w:val="00205B06"/>
    <w:rsid w:val="00334873"/>
    <w:rsid w:val="003E4FB7"/>
    <w:rsid w:val="00435C65"/>
    <w:rsid w:val="004B4763"/>
    <w:rsid w:val="004C7AED"/>
    <w:rsid w:val="004E2DBF"/>
    <w:rsid w:val="006200B9"/>
    <w:rsid w:val="00673685"/>
    <w:rsid w:val="006B7303"/>
    <w:rsid w:val="00747036"/>
    <w:rsid w:val="00780CB5"/>
    <w:rsid w:val="007F7BC5"/>
    <w:rsid w:val="00813E4B"/>
    <w:rsid w:val="00842577"/>
    <w:rsid w:val="008C2644"/>
    <w:rsid w:val="0094184A"/>
    <w:rsid w:val="009B0FB4"/>
    <w:rsid w:val="00C11059"/>
    <w:rsid w:val="00C2246F"/>
    <w:rsid w:val="00C32E87"/>
    <w:rsid w:val="00D2365F"/>
    <w:rsid w:val="00D41F81"/>
    <w:rsid w:val="00D7250D"/>
    <w:rsid w:val="00E313B8"/>
    <w:rsid w:val="00E54C53"/>
    <w:rsid w:val="00EF0867"/>
    <w:rsid w:val="00F9335E"/>
    <w:rsid w:val="00FC7D0F"/>
    <w:rsid w:val="00FE45F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1091FCC8"/>
  <w14:defaultImageDpi w14:val="300"/>
  <w15:docId w15:val="{9AD4076F-D9C0-8A47-96FF-7C45FFE826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1059"/>
    <w:rPr>
      <w:rFonts w:eastAsia="ヒラギノ角ゴ Pro W3"/>
      <w:color w:val="000000"/>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tleA">
    <w:name w:val="Title A"/>
    <w:rsid w:val="00C11059"/>
    <w:pPr>
      <w:jc w:val="center"/>
    </w:pPr>
    <w:rPr>
      <w:rFonts w:ascii="Times New Roman Bold" w:eastAsia="ヒラギノ角ゴ Pro W3" w:hAnsi="Times New Roman Bold"/>
      <w:color w:val="000000"/>
      <w:lang w:eastAsia="en-US"/>
    </w:rPr>
  </w:style>
  <w:style w:type="paragraph" w:customStyle="1" w:styleId="BodyTextIndent1">
    <w:name w:val="Body Text Indent1"/>
    <w:rsid w:val="00C11059"/>
    <w:pPr>
      <w:tabs>
        <w:tab w:val="left" w:pos="360"/>
      </w:tabs>
      <w:ind w:left="360" w:hanging="360"/>
      <w:jc w:val="both"/>
    </w:pPr>
    <w:rPr>
      <w:rFonts w:eastAsia="ヒラギノ角ゴ Pro W3"/>
      <w:color w:val="000000"/>
      <w:sz w:val="18"/>
      <w:lang w:eastAsia="en-US"/>
    </w:rPr>
  </w:style>
  <w:style w:type="paragraph" w:customStyle="1" w:styleId="Heading1A">
    <w:name w:val="Heading 1 A"/>
    <w:next w:val="Normal"/>
    <w:rsid w:val="00C11059"/>
    <w:pPr>
      <w:keepNext/>
      <w:tabs>
        <w:tab w:val="left" w:pos="360"/>
      </w:tabs>
      <w:ind w:left="360" w:hanging="360"/>
      <w:jc w:val="both"/>
      <w:outlineLvl w:val="0"/>
    </w:pPr>
    <w:rPr>
      <w:rFonts w:ascii="Times New Roman Bold" w:eastAsia="ヒラギノ角ゴ Pro W3" w:hAnsi="Times New Roman Bold"/>
      <w:color w:val="000000"/>
      <w:sz w:val="18"/>
      <w:lang w:eastAsia="en-US"/>
    </w:rPr>
  </w:style>
  <w:style w:type="paragraph" w:customStyle="1" w:styleId="BodyTextIndent21">
    <w:name w:val="Body Text Indent 21"/>
    <w:rsid w:val="00C11059"/>
    <w:pPr>
      <w:tabs>
        <w:tab w:val="left" w:pos="360"/>
      </w:tabs>
      <w:ind w:left="360" w:hanging="360"/>
    </w:pPr>
    <w:rPr>
      <w:rFonts w:eastAsia="ヒラギノ角ゴ Pro W3"/>
      <w:color w:val="000000"/>
      <w:sz w:val="18"/>
      <w:lang w:eastAsia="en-US"/>
    </w:rPr>
  </w:style>
  <w:style w:type="paragraph" w:customStyle="1" w:styleId="Heading2A">
    <w:name w:val="Heading 2 A"/>
    <w:next w:val="Normal"/>
    <w:rsid w:val="00C11059"/>
    <w:pPr>
      <w:keepNext/>
      <w:tabs>
        <w:tab w:val="left" w:pos="360"/>
      </w:tabs>
      <w:ind w:left="360" w:hanging="360"/>
      <w:outlineLvl w:val="1"/>
    </w:pPr>
    <w:rPr>
      <w:rFonts w:ascii="Times New Roman Bold" w:eastAsia="ヒラギノ角ゴ Pro W3" w:hAnsi="Times New Roman Bold"/>
      <w:color w:val="000000"/>
      <w:sz w:val="18"/>
      <w:lang w:eastAsia="en-US"/>
    </w:rPr>
  </w:style>
  <w:style w:type="character" w:customStyle="1" w:styleId="Strong1">
    <w:name w:val="Strong1"/>
    <w:rsid w:val="00C11059"/>
    <w:rPr>
      <w:rFonts w:ascii="Lucida Grande" w:eastAsia="ヒラギノ角ゴ Pro W3" w:hAnsi="Lucida Grande"/>
      <w:b/>
      <w:i w:val="0"/>
      <w:color w:val="000000"/>
      <w:sz w:val="20"/>
    </w:rPr>
  </w:style>
  <w:style w:type="paragraph" w:customStyle="1" w:styleId="BodyTextIndent31">
    <w:name w:val="Body Text Indent 31"/>
    <w:rsid w:val="00C11059"/>
    <w:pPr>
      <w:tabs>
        <w:tab w:val="left" w:pos="360"/>
      </w:tabs>
      <w:ind w:left="360" w:hanging="360"/>
      <w:jc w:val="both"/>
    </w:pPr>
    <w:rPr>
      <w:rFonts w:ascii="Times New Roman Bold" w:eastAsia="ヒラギノ角ゴ Pro W3" w:hAnsi="Times New Roman Bold"/>
      <w:color w:val="000000"/>
      <w:sz w:val="18"/>
      <w:lang w:eastAsia="en-US"/>
    </w:rPr>
  </w:style>
  <w:style w:type="paragraph" w:styleId="Footer">
    <w:name w:val="footer"/>
    <w:basedOn w:val="Normal"/>
    <w:link w:val="FooterChar"/>
    <w:rsid w:val="00C11059"/>
    <w:pPr>
      <w:tabs>
        <w:tab w:val="center" w:pos="4320"/>
        <w:tab w:val="right" w:pos="8640"/>
      </w:tabs>
    </w:pPr>
  </w:style>
  <w:style w:type="character" w:customStyle="1" w:styleId="FooterChar">
    <w:name w:val="Footer Char"/>
    <w:basedOn w:val="DefaultParagraphFont"/>
    <w:link w:val="Footer"/>
    <w:rsid w:val="00C11059"/>
    <w:rPr>
      <w:rFonts w:eastAsia="ヒラギノ角ゴ Pro W3"/>
      <w:color w:val="000000"/>
      <w:szCs w:val="24"/>
      <w:lang w:eastAsia="en-US"/>
    </w:rPr>
  </w:style>
  <w:style w:type="character" w:styleId="PageNumber">
    <w:name w:val="page number"/>
    <w:rsid w:val="00C11059"/>
  </w:style>
  <w:style w:type="paragraph" w:styleId="Header">
    <w:name w:val="header"/>
    <w:basedOn w:val="Normal"/>
    <w:link w:val="HeaderChar"/>
    <w:uiPriority w:val="99"/>
    <w:unhideWhenUsed/>
    <w:rsid w:val="00111E6F"/>
    <w:pPr>
      <w:tabs>
        <w:tab w:val="center" w:pos="4320"/>
        <w:tab w:val="right" w:pos="8640"/>
      </w:tabs>
    </w:pPr>
  </w:style>
  <w:style w:type="character" w:customStyle="1" w:styleId="HeaderChar">
    <w:name w:val="Header Char"/>
    <w:basedOn w:val="DefaultParagraphFont"/>
    <w:link w:val="Header"/>
    <w:uiPriority w:val="99"/>
    <w:rsid w:val="00111E6F"/>
    <w:rPr>
      <w:rFonts w:eastAsia="ヒラギノ角ゴ Pro W3"/>
      <w:color w:val="000000"/>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83</TotalTime>
  <Pages>3</Pages>
  <Words>1526</Words>
  <Characters>8701</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 Wood</dc:creator>
  <cp:keywords/>
  <dc:description/>
  <cp:lastModifiedBy>Jane Wood</cp:lastModifiedBy>
  <cp:revision>5</cp:revision>
  <cp:lastPrinted>2019-08-22T14:39:00Z</cp:lastPrinted>
  <dcterms:created xsi:type="dcterms:W3CDTF">2023-04-18T16:54:00Z</dcterms:created>
  <dcterms:modified xsi:type="dcterms:W3CDTF">2026-02-01T12:19:00Z</dcterms:modified>
</cp:coreProperties>
</file>